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F929" w14:textId="7926E2EA" w:rsidR="002C2AC3" w:rsidRDefault="00D37275" w:rsidP="00493ACA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  <w:r w:rsidRPr="00E7217F">
        <w:rPr>
          <w:rFonts w:eastAsia="Times New Roman"/>
          <w:b/>
          <w:color w:val="E96F3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DC26B6" wp14:editId="1A512936">
            <wp:simplePos x="0" y="0"/>
            <wp:positionH relativeFrom="column">
              <wp:posOffset>-672465</wp:posOffset>
            </wp:positionH>
            <wp:positionV relativeFrom="paragraph">
              <wp:posOffset>-683260</wp:posOffset>
            </wp:positionV>
            <wp:extent cx="1257935" cy="1167130"/>
            <wp:effectExtent l="0" t="0" r="1206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8C" w:rsidRPr="00480524">
        <w:rPr>
          <w:b/>
          <w:color w:val="E96F31"/>
          <w:sz w:val="36"/>
          <w:szCs w:val="36"/>
        </w:rPr>
        <w:t>Literature Revie</w:t>
      </w:r>
      <w:r w:rsidR="0074204B" w:rsidRPr="00480524">
        <w:rPr>
          <w:b/>
          <w:color w:val="E96F31"/>
          <w:sz w:val="36"/>
          <w:szCs w:val="36"/>
        </w:rPr>
        <w:t>w</w:t>
      </w:r>
      <w:r w:rsidR="00765529">
        <w:rPr>
          <w:b/>
          <w:color w:val="E96F31"/>
          <w:sz w:val="36"/>
          <w:szCs w:val="36"/>
        </w:rPr>
        <w:t xml:space="preserve"> -</w:t>
      </w:r>
      <w:r w:rsidR="002C2AC3" w:rsidRPr="00480524">
        <w:rPr>
          <w:b/>
          <w:color w:val="E96F31"/>
          <w:sz w:val="36"/>
          <w:szCs w:val="36"/>
        </w:rPr>
        <w:t xml:space="preserve"> </w:t>
      </w:r>
      <w:r w:rsidR="00765529">
        <w:rPr>
          <w:b/>
          <w:color w:val="E96F31"/>
          <w:sz w:val="36"/>
          <w:szCs w:val="36"/>
        </w:rPr>
        <w:t>Indicator List</w:t>
      </w:r>
    </w:p>
    <w:p w14:paraId="554F6021" w14:textId="6127BB1C" w:rsidR="00D75022" w:rsidRPr="00480524" w:rsidRDefault="00D75022" w:rsidP="00493ACA">
      <w:pPr>
        <w:pStyle w:val="NoSpacing"/>
        <w:jc w:val="center"/>
        <w:outlineLvl w:val="0"/>
        <w:rPr>
          <w:b/>
          <w:color w:val="E96F31"/>
          <w:sz w:val="36"/>
          <w:szCs w:val="36"/>
        </w:rPr>
      </w:pPr>
      <w:r>
        <w:rPr>
          <w:b/>
          <w:color w:val="E96F31"/>
          <w:sz w:val="36"/>
          <w:szCs w:val="36"/>
        </w:rPr>
        <w:t>MISP Process Evaluation</w:t>
      </w:r>
    </w:p>
    <w:p w14:paraId="525EB3E5" w14:textId="77777777" w:rsidR="00480524" w:rsidRDefault="00480524">
      <w:pPr>
        <w:rPr>
          <w:b/>
        </w:rPr>
      </w:pPr>
      <w:bookmarkStart w:id="0" w:name="_GoBack"/>
      <w:bookmarkEnd w:id="0"/>
    </w:p>
    <w:p w14:paraId="4EB2AC2F" w14:textId="62D4A29E" w:rsidR="006E6826" w:rsidRPr="00597AD7" w:rsidRDefault="00480524">
      <w:r w:rsidRPr="00597AD7">
        <w:t>The objectives of the l</w:t>
      </w:r>
      <w:r w:rsidR="00823F85" w:rsidRPr="00597AD7">
        <w:t xml:space="preserve">iterature </w:t>
      </w:r>
      <w:r w:rsidRPr="00597AD7">
        <w:t>r</w:t>
      </w:r>
      <w:r w:rsidR="006E6826" w:rsidRPr="00597AD7">
        <w:t>eview</w:t>
      </w:r>
      <w:r w:rsidR="00823F85" w:rsidRPr="00597AD7">
        <w:t xml:space="preserve"> </w:t>
      </w:r>
      <w:r w:rsidRPr="00597AD7">
        <w:t>are to:</w:t>
      </w:r>
    </w:p>
    <w:p w14:paraId="3784670F" w14:textId="5A16E31C" w:rsidR="006E6826" w:rsidRDefault="006E6826" w:rsidP="006E6826">
      <w:pPr>
        <w:pStyle w:val="ListParagraph"/>
        <w:numPr>
          <w:ilvl w:val="0"/>
          <w:numId w:val="1"/>
        </w:numPr>
      </w:pPr>
      <w:r>
        <w:t xml:space="preserve">Provide </w:t>
      </w:r>
      <w:r w:rsidR="00480524">
        <w:t>b</w:t>
      </w:r>
      <w:r>
        <w:t xml:space="preserve">ackground </w:t>
      </w:r>
      <w:r w:rsidR="00480524">
        <w:t>i</w:t>
      </w:r>
      <w:r>
        <w:t xml:space="preserve">nformation essential to the MISP, </w:t>
      </w:r>
      <w:r w:rsidR="002C2AC3">
        <w:t>including</w:t>
      </w:r>
      <w:r>
        <w:t xml:space="preserve"> </w:t>
      </w:r>
    </w:p>
    <w:p w14:paraId="6D727813" w14:textId="3B13906C" w:rsidR="006E6826" w:rsidRDefault="006E6826" w:rsidP="006E6826">
      <w:pPr>
        <w:pStyle w:val="ListParagraph"/>
        <w:numPr>
          <w:ilvl w:val="1"/>
          <w:numId w:val="1"/>
        </w:numPr>
      </w:pPr>
      <w:r>
        <w:t xml:space="preserve">Existing </w:t>
      </w:r>
      <w:r w:rsidR="00480524">
        <w:t>reproductive health (RH)</w:t>
      </w:r>
      <w:r>
        <w:t xml:space="preserve"> infrastructure of country</w:t>
      </w:r>
    </w:p>
    <w:p w14:paraId="5B7551A2" w14:textId="7898649C" w:rsidR="006E6826" w:rsidRDefault="006E6826" w:rsidP="006E6826">
      <w:pPr>
        <w:pStyle w:val="ListParagraph"/>
        <w:numPr>
          <w:ilvl w:val="1"/>
          <w:numId w:val="1"/>
        </w:numPr>
      </w:pPr>
      <w:r>
        <w:t xml:space="preserve">Host </w:t>
      </w:r>
      <w:r w:rsidR="00480524">
        <w:t>c</w:t>
      </w:r>
      <w:r>
        <w:t>ountry RH policies</w:t>
      </w:r>
    </w:p>
    <w:p w14:paraId="3EC9A0DF" w14:textId="77777777" w:rsidR="006E6826" w:rsidRDefault="00C751E1" w:rsidP="006E6826">
      <w:pPr>
        <w:pStyle w:val="ListParagraph"/>
        <w:numPr>
          <w:ilvl w:val="1"/>
          <w:numId w:val="1"/>
        </w:numPr>
      </w:pPr>
      <w:r>
        <w:t>Disaster risk reduction</w:t>
      </w:r>
      <w:r w:rsidR="006E6826">
        <w:t xml:space="preserve"> policies and procedures</w:t>
      </w:r>
    </w:p>
    <w:p w14:paraId="582D6FDD" w14:textId="0958ABA9" w:rsidR="009521AB" w:rsidRDefault="00FE7CD4" w:rsidP="006E6826">
      <w:pPr>
        <w:pStyle w:val="ListParagraph"/>
        <w:numPr>
          <w:ilvl w:val="1"/>
          <w:numId w:val="1"/>
        </w:numPr>
      </w:pPr>
      <w:r>
        <w:t xml:space="preserve">Demographic </w:t>
      </w:r>
      <w:r w:rsidR="00480524">
        <w:t>i</w:t>
      </w:r>
      <w:r>
        <w:t>nfo</w:t>
      </w:r>
      <w:r w:rsidR="009521AB">
        <w:t>rmation</w:t>
      </w:r>
    </w:p>
    <w:p w14:paraId="62295DDB" w14:textId="29BE36F5" w:rsidR="006E6826" w:rsidRDefault="006E6826" w:rsidP="006E6826">
      <w:pPr>
        <w:pStyle w:val="ListParagraph"/>
        <w:numPr>
          <w:ilvl w:val="1"/>
          <w:numId w:val="1"/>
        </w:numPr>
      </w:pPr>
      <w:r>
        <w:t>Population</w:t>
      </w:r>
      <w:r w:rsidR="00480524">
        <w:t>-</w:t>
      </w:r>
      <w:r>
        <w:t>based indicators on RH</w:t>
      </w:r>
    </w:p>
    <w:p w14:paraId="68027BF7" w14:textId="77777777" w:rsidR="006E6826" w:rsidRDefault="006E6826" w:rsidP="006E6826">
      <w:pPr>
        <w:pStyle w:val="ListParagraph"/>
        <w:numPr>
          <w:ilvl w:val="1"/>
          <w:numId w:val="1"/>
        </w:numPr>
      </w:pPr>
      <w:r>
        <w:t>Status of the humanitarian RH response</w:t>
      </w:r>
    </w:p>
    <w:p w14:paraId="425A91AA" w14:textId="40138596" w:rsidR="006E6826" w:rsidRDefault="00BA572A" w:rsidP="006E6826">
      <w:pPr>
        <w:pStyle w:val="ListParagraph"/>
        <w:numPr>
          <w:ilvl w:val="0"/>
          <w:numId w:val="1"/>
        </w:numPr>
      </w:pPr>
      <w:r>
        <w:t>Facilitate the identification of</w:t>
      </w:r>
      <w:r w:rsidR="006E6826">
        <w:t xml:space="preserve"> cultural </w:t>
      </w:r>
      <w:r w:rsidR="00FE7CD4">
        <w:t xml:space="preserve">sensitivities, especially related to </w:t>
      </w:r>
      <w:r w:rsidR="006E6826">
        <w:t xml:space="preserve">RH </w:t>
      </w:r>
    </w:p>
    <w:p w14:paraId="279305EB" w14:textId="5EE164E2" w:rsidR="00DE32A0" w:rsidRDefault="00DE32A0" w:rsidP="006E6826">
      <w:pPr>
        <w:pStyle w:val="ListParagraph"/>
        <w:numPr>
          <w:ilvl w:val="0"/>
          <w:numId w:val="1"/>
        </w:numPr>
      </w:pPr>
      <w:r>
        <w:t>Identify barriers and facilitating factors</w:t>
      </w:r>
      <w:r w:rsidR="00F8073F">
        <w:t xml:space="preserve"> to </w:t>
      </w:r>
      <w:r w:rsidRPr="00FA2076">
        <w:t>implementing the MISP</w:t>
      </w:r>
      <w:r w:rsidR="00BA572A" w:rsidRPr="00FA2076">
        <w:t xml:space="preserve"> in previous assessments</w:t>
      </w:r>
    </w:p>
    <w:tbl>
      <w:tblPr>
        <w:tblStyle w:val="TableGrid"/>
        <w:tblW w:w="9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155"/>
        <w:gridCol w:w="1440"/>
        <w:gridCol w:w="1445"/>
        <w:gridCol w:w="1705"/>
        <w:gridCol w:w="1890"/>
        <w:gridCol w:w="1350"/>
      </w:tblGrid>
      <w:tr w:rsidR="004B3962" w:rsidRPr="00597AD7" w14:paraId="462F1C0B" w14:textId="4FB32845" w:rsidTr="004B3962">
        <w:trPr>
          <w:tblHeader/>
        </w:trPr>
        <w:tc>
          <w:tcPr>
            <w:tcW w:w="2155" w:type="dxa"/>
            <w:shd w:val="clear" w:color="auto" w:fill="E36C0A" w:themeFill="accent6" w:themeFillShade="BF"/>
          </w:tcPr>
          <w:p w14:paraId="4E56D612" w14:textId="77777777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 w:rsidRPr="00597AD7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14:paraId="745F583D" w14:textId="1B0D6658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 w:rsidRPr="00597AD7">
              <w:rPr>
                <w:b/>
                <w:sz w:val="24"/>
                <w:szCs w:val="24"/>
              </w:rPr>
              <w:t>Source(s)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14:paraId="08C904FD" w14:textId="0AFB1880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 Review </w:t>
            </w:r>
            <w:r w:rsidRPr="00597AD7">
              <w:rPr>
                <w:b/>
                <w:sz w:val="24"/>
                <w:szCs w:val="24"/>
              </w:rPr>
              <w:t>Objective</w:t>
            </w:r>
            <w:r w:rsidR="00101FE2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705" w:type="dxa"/>
            <w:shd w:val="clear" w:color="auto" w:fill="E36C0A" w:themeFill="accent6" w:themeFillShade="BF"/>
          </w:tcPr>
          <w:p w14:paraId="52DF028F" w14:textId="63F00BA1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MISP </w:t>
            </w:r>
            <w:r w:rsidRPr="00597AD7">
              <w:rPr>
                <w:b/>
                <w:sz w:val="24"/>
                <w:szCs w:val="24"/>
              </w:rPr>
              <w:t>Objective</w:t>
            </w:r>
            <w:r w:rsidR="00101FE2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14:paraId="22D115E2" w14:textId="5DE7A763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 w:rsidRPr="00597AD7">
              <w:rPr>
                <w:b/>
                <w:sz w:val="24"/>
                <w:szCs w:val="24"/>
              </w:rPr>
              <w:t>Indicator</w:t>
            </w:r>
            <w:r w:rsidR="00101FE2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350" w:type="dxa"/>
            <w:shd w:val="clear" w:color="auto" w:fill="E36C0A" w:themeFill="accent6" w:themeFillShade="BF"/>
          </w:tcPr>
          <w:p w14:paraId="4A414CE0" w14:textId="7C0BC0F1" w:rsidR="00913282" w:rsidRPr="00597AD7" w:rsidRDefault="00913282" w:rsidP="00101FE2">
            <w:pPr>
              <w:jc w:val="center"/>
              <w:rPr>
                <w:b/>
                <w:sz w:val="24"/>
                <w:szCs w:val="24"/>
              </w:rPr>
            </w:pPr>
            <w:r w:rsidRPr="00597AD7">
              <w:rPr>
                <w:b/>
                <w:sz w:val="24"/>
                <w:szCs w:val="24"/>
              </w:rPr>
              <w:t>Comments</w:t>
            </w:r>
          </w:p>
        </w:tc>
      </w:tr>
      <w:tr w:rsidR="00913282" w:rsidRPr="00597AD7" w14:paraId="5E94CFA9" w14:textId="16EB0B8E" w:rsidTr="004B3962">
        <w:trPr>
          <w:trHeight w:val="350"/>
        </w:trPr>
        <w:tc>
          <w:tcPr>
            <w:tcW w:w="9985" w:type="dxa"/>
            <w:gridSpan w:val="6"/>
            <w:shd w:val="clear" w:color="auto" w:fill="FABF8F" w:themeFill="accent6" w:themeFillTint="99"/>
          </w:tcPr>
          <w:p w14:paraId="518285AF" w14:textId="2348C193" w:rsidR="00913282" w:rsidRPr="00597AD7" w:rsidRDefault="00913282" w:rsidP="00500C13">
            <w:pPr>
              <w:jc w:val="center"/>
              <w:rPr>
                <w:b/>
              </w:rPr>
            </w:pPr>
            <w:r w:rsidRPr="00597AD7">
              <w:rPr>
                <w:b/>
              </w:rPr>
              <w:t>Demographic, s</w:t>
            </w:r>
            <w:r w:rsidR="00101FE2">
              <w:rPr>
                <w:b/>
              </w:rPr>
              <w:t>ocial, economic background information &amp;</w:t>
            </w:r>
            <w:r w:rsidRPr="00597AD7">
              <w:rPr>
                <w:b/>
              </w:rPr>
              <w:t xml:space="preserve"> context of the emergency</w:t>
            </w:r>
          </w:p>
        </w:tc>
      </w:tr>
      <w:tr w:rsidR="004B3962" w:rsidRPr="00597AD7" w14:paraId="47B04E70" w14:textId="3EB56E11" w:rsidTr="004B3962">
        <w:tc>
          <w:tcPr>
            <w:tcW w:w="2155" w:type="dxa"/>
          </w:tcPr>
          <w:p w14:paraId="0528453F" w14:textId="77777777" w:rsidR="00913282" w:rsidRPr="004E0205" w:rsidRDefault="00913282" w:rsidP="004E0205">
            <w:pPr>
              <w:pStyle w:val="ListParagraph"/>
              <w:numPr>
                <w:ilvl w:val="0"/>
                <w:numId w:val="5"/>
              </w:numPr>
            </w:pPr>
            <w:r w:rsidRPr="004E0205">
              <w:t>How many people are displaced in this setting and what is their setting of origin?</w:t>
            </w:r>
          </w:p>
          <w:p w14:paraId="0DEF700C" w14:textId="021F0DBE" w:rsidR="00913282" w:rsidRPr="00597AD7" w:rsidRDefault="00913282" w:rsidP="004E0205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35AA342F" w14:textId="62C78F86" w:rsidR="00913282" w:rsidRPr="00597AD7" w:rsidRDefault="00913282" w:rsidP="00500C13">
            <w:r w:rsidRPr="00597AD7">
              <w:t>UNHCR</w:t>
            </w:r>
          </w:p>
          <w:p w14:paraId="5DA0AEE9" w14:textId="77777777" w:rsidR="00913282" w:rsidRPr="00597AD7" w:rsidRDefault="00913282" w:rsidP="00500C13">
            <w:r w:rsidRPr="00597AD7">
              <w:t>Relief Web</w:t>
            </w:r>
          </w:p>
        </w:tc>
        <w:tc>
          <w:tcPr>
            <w:tcW w:w="1445" w:type="dxa"/>
          </w:tcPr>
          <w:p w14:paraId="7863178D" w14:textId="39E38D0F" w:rsidR="00913282" w:rsidRPr="00597AD7" w:rsidRDefault="00913282" w:rsidP="00500C13">
            <w:r w:rsidRPr="00597AD7">
              <w:t>1)d</w:t>
            </w:r>
          </w:p>
        </w:tc>
        <w:tc>
          <w:tcPr>
            <w:tcW w:w="1705" w:type="dxa"/>
          </w:tcPr>
          <w:p w14:paraId="44AFD67A" w14:textId="4EC99723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F9F9157" w14:textId="77777777" w:rsidR="00913282" w:rsidRPr="009E7B37" w:rsidRDefault="00913282" w:rsidP="00500C13"/>
        </w:tc>
        <w:tc>
          <w:tcPr>
            <w:tcW w:w="1890" w:type="dxa"/>
          </w:tcPr>
          <w:p w14:paraId="35AA5287" w14:textId="1D6ED2F4" w:rsidR="00913282" w:rsidRDefault="00913282" w:rsidP="00500C13">
            <w:r w:rsidRPr="00597AD7">
              <w:t xml:space="preserve"># of displaced and </w:t>
            </w:r>
            <w:proofErr w:type="gramStart"/>
            <w:r w:rsidRPr="00597AD7">
              <w:t>setting of origin</w:t>
            </w:r>
            <w:proofErr w:type="gramEnd"/>
          </w:p>
          <w:p w14:paraId="0C8B868B" w14:textId="0443BCB0" w:rsidR="00913282" w:rsidRPr="00597AD7" w:rsidRDefault="00913282" w:rsidP="00500C13"/>
        </w:tc>
        <w:tc>
          <w:tcPr>
            <w:tcW w:w="1350" w:type="dxa"/>
          </w:tcPr>
          <w:p w14:paraId="5FB541F5" w14:textId="77777777" w:rsidR="00913282" w:rsidRPr="00597AD7" w:rsidRDefault="00913282" w:rsidP="00500C13"/>
        </w:tc>
      </w:tr>
      <w:tr w:rsidR="004B3962" w:rsidRPr="00597AD7" w14:paraId="2F192AB2" w14:textId="7AAF08E5" w:rsidTr="004B3962">
        <w:tc>
          <w:tcPr>
            <w:tcW w:w="2155" w:type="dxa"/>
          </w:tcPr>
          <w:p w14:paraId="2F1D5F08" w14:textId="28625541" w:rsidR="00913282" w:rsidRPr="004E0205" w:rsidRDefault="00913282" w:rsidP="004E0205">
            <w:pPr>
              <w:pStyle w:val="ListParagraph"/>
              <w:numPr>
                <w:ilvl w:val="0"/>
                <w:numId w:val="5"/>
              </w:numPr>
            </w:pPr>
            <w:r w:rsidRPr="004E0205">
              <w:t xml:space="preserve">How many displaced women of reproductive age </w:t>
            </w:r>
            <w:r>
              <w:t xml:space="preserve">(WRA) </w:t>
            </w:r>
            <w:r w:rsidRPr="004E0205">
              <w:t>(ages 15-49) are there? (Describe where and when they arrived</w:t>
            </w:r>
            <w:r>
              <w:t>.</w:t>
            </w:r>
            <w:r w:rsidRPr="004E0205">
              <w:t>)</w:t>
            </w:r>
          </w:p>
          <w:p w14:paraId="51BDF0E2" w14:textId="497F2E3B" w:rsidR="00913282" w:rsidRPr="00597AD7" w:rsidRDefault="00913282" w:rsidP="00820617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7ECEF1E7" w14:textId="73DC3AC5" w:rsidR="00913282" w:rsidRPr="00597AD7" w:rsidRDefault="00913282" w:rsidP="00500C13">
            <w:r w:rsidRPr="00597AD7">
              <w:t>UNHCR</w:t>
            </w:r>
          </w:p>
          <w:p w14:paraId="64232905" w14:textId="77777777" w:rsidR="00913282" w:rsidRPr="00597AD7" w:rsidRDefault="00913282" w:rsidP="00500C13">
            <w:r w:rsidRPr="00597AD7">
              <w:t>UNFPA</w:t>
            </w:r>
          </w:p>
          <w:p w14:paraId="33E999A1" w14:textId="77777777" w:rsidR="00913282" w:rsidRPr="00597AD7" w:rsidRDefault="00913282" w:rsidP="00500C13"/>
        </w:tc>
        <w:tc>
          <w:tcPr>
            <w:tcW w:w="1445" w:type="dxa"/>
          </w:tcPr>
          <w:p w14:paraId="23B79626" w14:textId="549F2073" w:rsidR="00913282" w:rsidRPr="00597AD7" w:rsidRDefault="00913282" w:rsidP="00500C13">
            <w:pPr>
              <w:pStyle w:val="ListParagraph"/>
              <w:ind w:left="0"/>
              <w:jc w:val="both"/>
            </w:pPr>
            <w:r w:rsidRPr="00597AD7">
              <w:t>1)d</w:t>
            </w:r>
          </w:p>
        </w:tc>
        <w:tc>
          <w:tcPr>
            <w:tcW w:w="1705" w:type="dxa"/>
          </w:tcPr>
          <w:p w14:paraId="7A01A08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A3D11BA" w14:textId="77777777" w:rsidR="00913282" w:rsidRPr="009E7B37" w:rsidRDefault="00913282" w:rsidP="00500C13"/>
        </w:tc>
        <w:tc>
          <w:tcPr>
            <w:tcW w:w="1890" w:type="dxa"/>
          </w:tcPr>
          <w:p w14:paraId="5507EF6B" w14:textId="69AC9E0F" w:rsidR="00913282" w:rsidRPr="00597AD7" w:rsidRDefault="00913282" w:rsidP="00500C13">
            <w:r>
              <w:t># of displaced WRA, where and when described</w:t>
            </w:r>
          </w:p>
        </w:tc>
        <w:tc>
          <w:tcPr>
            <w:tcW w:w="1350" w:type="dxa"/>
          </w:tcPr>
          <w:p w14:paraId="2C78BDE1" w14:textId="77777777" w:rsidR="00913282" w:rsidRPr="00597AD7" w:rsidRDefault="00913282" w:rsidP="00500C13"/>
        </w:tc>
      </w:tr>
      <w:tr w:rsidR="004B3962" w:rsidRPr="00597AD7" w14:paraId="5BBB4B37" w14:textId="06A49E10" w:rsidTr="004B3962">
        <w:tc>
          <w:tcPr>
            <w:tcW w:w="2155" w:type="dxa"/>
          </w:tcPr>
          <w:p w14:paraId="7387ACDA" w14:textId="36E14243" w:rsidR="00913282" w:rsidRPr="00597AD7" w:rsidRDefault="00913282" w:rsidP="00BF6B99">
            <w:pPr>
              <w:pStyle w:val="ListParagraph"/>
              <w:numPr>
                <w:ilvl w:val="0"/>
                <w:numId w:val="5"/>
              </w:numPr>
            </w:pPr>
            <w:r w:rsidRPr="00E44120">
              <w:t>How many sexually active displaced men, estimated at 20% of population, are in this setting? (Describe where and when they arrived</w:t>
            </w:r>
            <w:r>
              <w:t>.</w:t>
            </w:r>
            <w:r w:rsidRPr="00E44120">
              <w:t>)</w:t>
            </w:r>
          </w:p>
        </w:tc>
        <w:tc>
          <w:tcPr>
            <w:tcW w:w="1440" w:type="dxa"/>
          </w:tcPr>
          <w:p w14:paraId="36FF1E42" w14:textId="6DE135DC" w:rsidR="00913282" w:rsidRPr="00597AD7" w:rsidRDefault="00913282" w:rsidP="00500C13">
            <w:r w:rsidRPr="00597AD7">
              <w:t>UNHCR</w:t>
            </w:r>
          </w:p>
          <w:p w14:paraId="74389594" w14:textId="77777777" w:rsidR="00913282" w:rsidRPr="00597AD7" w:rsidRDefault="00913282" w:rsidP="00500C13">
            <w:r w:rsidRPr="00597AD7">
              <w:t>UNFPA</w:t>
            </w:r>
          </w:p>
        </w:tc>
        <w:tc>
          <w:tcPr>
            <w:tcW w:w="1445" w:type="dxa"/>
          </w:tcPr>
          <w:p w14:paraId="39CF332C" w14:textId="3775836F" w:rsidR="00913282" w:rsidRPr="00597AD7" w:rsidRDefault="00913282" w:rsidP="00500C13">
            <w:pPr>
              <w:pStyle w:val="ListParagraph"/>
              <w:ind w:left="0"/>
              <w:jc w:val="both"/>
            </w:pPr>
            <w:r w:rsidRPr="00597AD7">
              <w:t>1)d</w:t>
            </w:r>
          </w:p>
        </w:tc>
        <w:tc>
          <w:tcPr>
            <w:tcW w:w="1705" w:type="dxa"/>
          </w:tcPr>
          <w:p w14:paraId="2D7D4D0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3899410" w14:textId="77777777" w:rsidR="00913282" w:rsidRPr="00597AD7" w:rsidRDefault="00913282" w:rsidP="00500C13"/>
        </w:tc>
        <w:tc>
          <w:tcPr>
            <w:tcW w:w="1890" w:type="dxa"/>
          </w:tcPr>
          <w:p w14:paraId="5CEAE1BE" w14:textId="53DDEAE7" w:rsidR="00913282" w:rsidRPr="00597AD7" w:rsidRDefault="00913282" w:rsidP="00500C13">
            <w:r w:rsidRPr="00597AD7">
              <w:t># of sexually active displaced men</w:t>
            </w:r>
            <w:r>
              <w:t>, where and when described</w:t>
            </w:r>
          </w:p>
        </w:tc>
        <w:tc>
          <w:tcPr>
            <w:tcW w:w="1350" w:type="dxa"/>
          </w:tcPr>
          <w:p w14:paraId="39E33028" w14:textId="77777777" w:rsidR="00913282" w:rsidRPr="00597AD7" w:rsidRDefault="00913282" w:rsidP="00500C13"/>
        </w:tc>
      </w:tr>
      <w:tr w:rsidR="004B3962" w:rsidRPr="00597AD7" w14:paraId="36761947" w14:textId="4D8F3E4E" w:rsidTr="004B3962">
        <w:tc>
          <w:tcPr>
            <w:tcW w:w="2155" w:type="dxa"/>
          </w:tcPr>
          <w:p w14:paraId="2943FB01" w14:textId="059BCCDA" w:rsidR="00913282" w:rsidRDefault="00913282" w:rsidP="00500C13">
            <w:pPr>
              <w:pStyle w:val="ListParagraph"/>
              <w:numPr>
                <w:ilvl w:val="0"/>
                <w:numId w:val="5"/>
              </w:numPr>
            </w:pPr>
            <w:r w:rsidRPr="00E44120">
              <w:lastRenderedPageBreak/>
              <w:t>How many displaced adolescents (males and females, ages 10-19) are in this setting? (Describe where and when they arrived</w:t>
            </w:r>
            <w:r>
              <w:t>.</w:t>
            </w:r>
            <w:r w:rsidRPr="00E44120">
              <w:t>)</w:t>
            </w:r>
          </w:p>
          <w:p w14:paraId="3B417145" w14:textId="4A2F8777" w:rsidR="00913282" w:rsidRPr="00597AD7" w:rsidRDefault="00913282" w:rsidP="005732F5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58A33A4F" w14:textId="77777777" w:rsidR="00913282" w:rsidRPr="00597AD7" w:rsidRDefault="00913282" w:rsidP="00500C13">
            <w:r w:rsidRPr="00597AD7">
              <w:t>UNHCR</w:t>
            </w:r>
          </w:p>
          <w:p w14:paraId="0900C52A" w14:textId="77777777" w:rsidR="00913282" w:rsidRPr="00597AD7" w:rsidRDefault="00913282" w:rsidP="00500C13"/>
        </w:tc>
        <w:tc>
          <w:tcPr>
            <w:tcW w:w="1445" w:type="dxa"/>
          </w:tcPr>
          <w:p w14:paraId="7D989546" w14:textId="5DEA126A" w:rsidR="00913282" w:rsidRPr="00597AD7" w:rsidRDefault="00913282" w:rsidP="00500C13">
            <w:r w:rsidRPr="00597AD7">
              <w:t xml:space="preserve">1)d </w:t>
            </w:r>
          </w:p>
        </w:tc>
        <w:tc>
          <w:tcPr>
            <w:tcW w:w="1705" w:type="dxa"/>
          </w:tcPr>
          <w:p w14:paraId="3B0178C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FF28FD0" w14:textId="77777777" w:rsidR="00913282" w:rsidRPr="00597AD7" w:rsidRDefault="00913282" w:rsidP="00500C13"/>
        </w:tc>
        <w:tc>
          <w:tcPr>
            <w:tcW w:w="1890" w:type="dxa"/>
          </w:tcPr>
          <w:p w14:paraId="61A3A766" w14:textId="5001CBC1" w:rsidR="00913282" w:rsidRPr="00597AD7" w:rsidRDefault="00913282" w:rsidP="00500C13">
            <w:r w:rsidRPr="00597AD7">
              <w:t># of displaced adolescents</w:t>
            </w:r>
            <w:r>
              <w:t>, where and when described</w:t>
            </w:r>
          </w:p>
        </w:tc>
        <w:tc>
          <w:tcPr>
            <w:tcW w:w="1350" w:type="dxa"/>
          </w:tcPr>
          <w:p w14:paraId="5E59CF64" w14:textId="77777777" w:rsidR="00913282" w:rsidRPr="00597AD7" w:rsidRDefault="00913282" w:rsidP="00500C13"/>
        </w:tc>
      </w:tr>
      <w:tr w:rsidR="004B3962" w:rsidRPr="00597AD7" w14:paraId="1DD1E18B" w14:textId="02F8FA85" w:rsidTr="004B3962">
        <w:tc>
          <w:tcPr>
            <w:tcW w:w="2155" w:type="dxa"/>
          </w:tcPr>
          <w:p w14:paraId="4690B03B" w14:textId="07E15F17" w:rsidR="00913282" w:rsidRPr="00597AD7" w:rsidRDefault="00913282" w:rsidP="00E44120">
            <w:pPr>
              <w:pStyle w:val="ListParagraph"/>
              <w:numPr>
                <w:ilvl w:val="0"/>
                <w:numId w:val="5"/>
              </w:numPr>
            </w:pPr>
            <w:r>
              <w:t xml:space="preserve">Use the </w:t>
            </w:r>
            <w:r w:rsidRPr="00597AD7">
              <w:t>MISP Calculator to obtain RH statistics</w:t>
            </w:r>
            <w:r>
              <w:t>.</w:t>
            </w:r>
          </w:p>
        </w:tc>
        <w:tc>
          <w:tcPr>
            <w:tcW w:w="1440" w:type="dxa"/>
          </w:tcPr>
          <w:p w14:paraId="59BE369F" w14:textId="77777777" w:rsidR="00913282" w:rsidRDefault="00913282" w:rsidP="00500C13">
            <w:r w:rsidRPr="00597AD7">
              <w:t xml:space="preserve">IAWG website: </w:t>
            </w:r>
            <w:hyperlink r:id="rId9" w:history="1">
              <w:r w:rsidRPr="00597AD7">
                <w:rPr>
                  <w:rStyle w:val="Hyperlink"/>
                </w:rPr>
                <w:t>http://iawg.net/resource/misp-rh-kit-calculators/</w:t>
              </w:r>
            </w:hyperlink>
          </w:p>
          <w:p w14:paraId="37C59BBB" w14:textId="65CCE223" w:rsidR="00913282" w:rsidRPr="00597AD7" w:rsidRDefault="00913282" w:rsidP="00500C13"/>
        </w:tc>
        <w:tc>
          <w:tcPr>
            <w:tcW w:w="1445" w:type="dxa"/>
          </w:tcPr>
          <w:p w14:paraId="32F415AC" w14:textId="32A154B6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42829B8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3550EAD" w14:textId="77777777" w:rsidR="00913282" w:rsidRPr="00597AD7" w:rsidRDefault="00913282" w:rsidP="00500C13"/>
        </w:tc>
        <w:tc>
          <w:tcPr>
            <w:tcW w:w="1890" w:type="dxa"/>
          </w:tcPr>
          <w:p w14:paraId="58F03EED" w14:textId="1C16FB51" w:rsidR="00913282" w:rsidRPr="00597AD7" w:rsidRDefault="00BF6B99" w:rsidP="00500C13">
            <w:r>
              <w:t>RH</w:t>
            </w:r>
            <w:r w:rsidR="00913282" w:rsidRPr="00597AD7">
              <w:t xml:space="preserve"> statistics</w:t>
            </w:r>
            <w:r>
              <w:t>,</w:t>
            </w:r>
            <w:r w:rsidR="00913282" w:rsidRPr="00597AD7">
              <w:t xml:space="preserve"> based on </w:t>
            </w:r>
            <w:r>
              <w:t>MISP C</w:t>
            </w:r>
            <w:r w:rsidR="00913282" w:rsidRPr="00597AD7">
              <w:t>alculator</w:t>
            </w:r>
            <w:r>
              <w:t>, collected</w:t>
            </w:r>
            <w:r w:rsidR="00913282" w:rsidRPr="00597AD7">
              <w:t xml:space="preserve"> </w:t>
            </w:r>
          </w:p>
        </w:tc>
        <w:tc>
          <w:tcPr>
            <w:tcW w:w="1350" w:type="dxa"/>
          </w:tcPr>
          <w:p w14:paraId="13AAE2F7" w14:textId="77777777" w:rsidR="00913282" w:rsidRPr="00597AD7" w:rsidRDefault="00913282" w:rsidP="00500C13"/>
        </w:tc>
      </w:tr>
      <w:tr w:rsidR="004B3962" w:rsidRPr="00597AD7" w14:paraId="3AB29368" w14:textId="79088F48" w:rsidTr="004B3962">
        <w:tc>
          <w:tcPr>
            <w:tcW w:w="2155" w:type="dxa"/>
          </w:tcPr>
          <w:p w14:paraId="386E9417" w14:textId="77777777" w:rsidR="00913282" w:rsidRPr="00E44120" w:rsidRDefault="00913282" w:rsidP="00E44120">
            <w:pPr>
              <w:pStyle w:val="ListParagraph"/>
              <w:numPr>
                <w:ilvl w:val="0"/>
                <w:numId w:val="5"/>
              </w:numPr>
            </w:pPr>
            <w:r w:rsidRPr="00E44120">
              <w:t xml:space="preserve">What are the primary reasons for displacement? </w:t>
            </w:r>
          </w:p>
          <w:p w14:paraId="6BB48C7C" w14:textId="7CC1F8B1" w:rsidR="00913282" w:rsidRPr="00597AD7" w:rsidRDefault="00913282" w:rsidP="00E44120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087E6D22" w14:textId="77777777" w:rsidR="00913282" w:rsidRPr="00597AD7" w:rsidRDefault="00913282" w:rsidP="00500C13">
            <w:r w:rsidRPr="00597AD7">
              <w:t>OCHA</w:t>
            </w:r>
          </w:p>
          <w:p w14:paraId="752D5D08" w14:textId="77777777" w:rsidR="00913282" w:rsidRPr="00597AD7" w:rsidRDefault="00913282" w:rsidP="00500C13">
            <w:r w:rsidRPr="00597AD7">
              <w:t>UNHCR</w:t>
            </w:r>
          </w:p>
          <w:p w14:paraId="6856F823" w14:textId="77777777" w:rsidR="00913282" w:rsidRPr="00597AD7" w:rsidRDefault="00913282" w:rsidP="00500C13">
            <w:r w:rsidRPr="00597AD7">
              <w:t>Relief Web</w:t>
            </w:r>
          </w:p>
          <w:p w14:paraId="1CDA008B" w14:textId="77777777" w:rsidR="00913282" w:rsidRDefault="00913282" w:rsidP="00500C13">
            <w:r w:rsidRPr="00597AD7">
              <w:t>INGOs</w:t>
            </w:r>
          </w:p>
          <w:p w14:paraId="6B7A36D8" w14:textId="77777777" w:rsidR="00913282" w:rsidRPr="00597AD7" w:rsidRDefault="00913282" w:rsidP="00500C13"/>
        </w:tc>
        <w:tc>
          <w:tcPr>
            <w:tcW w:w="1445" w:type="dxa"/>
          </w:tcPr>
          <w:p w14:paraId="4A96FE65" w14:textId="77777777" w:rsidR="00913282" w:rsidRPr="00597AD7" w:rsidRDefault="00913282" w:rsidP="00500C13">
            <w:r w:rsidRPr="00597AD7">
              <w:t>2</w:t>
            </w:r>
          </w:p>
        </w:tc>
        <w:tc>
          <w:tcPr>
            <w:tcW w:w="1705" w:type="dxa"/>
          </w:tcPr>
          <w:p w14:paraId="27960102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40B16C4C" w14:textId="77777777" w:rsidR="00913282" w:rsidRPr="00597AD7" w:rsidRDefault="00913282" w:rsidP="00500C13"/>
        </w:tc>
        <w:tc>
          <w:tcPr>
            <w:tcW w:w="1890" w:type="dxa"/>
          </w:tcPr>
          <w:p w14:paraId="1DAA4156" w14:textId="6120C1A3" w:rsidR="00913282" w:rsidRPr="00597AD7" w:rsidRDefault="00913282" w:rsidP="00500C13">
            <w:r w:rsidRPr="00597AD7">
              <w:t>Context of disaster or conflict described</w:t>
            </w:r>
          </w:p>
        </w:tc>
        <w:tc>
          <w:tcPr>
            <w:tcW w:w="1350" w:type="dxa"/>
          </w:tcPr>
          <w:p w14:paraId="27992F26" w14:textId="77777777" w:rsidR="00913282" w:rsidRPr="00597AD7" w:rsidRDefault="00913282" w:rsidP="00500C13"/>
        </w:tc>
      </w:tr>
      <w:tr w:rsidR="004B3962" w:rsidRPr="00597AD7" w14:paraId="55074F64" w14:textId="02CA3DD5" w:rsidTr="004B3962">
        <w:tc>
          <w:tcPr>
            <w:tcW w:w="2155" w:type="dxa"/>
          </w:tcPr>
          <w:p w14:paraId="73CACA90" w14:textId="46B2AB82" w:rsidR="00913282" w:rsidRPr="00E44120" w:rsidRDefault="00913282" w:rsidP="00E44120">
            <w:pPr>
              <w:pStyle w:val="ListParagraph"/>
              <w:numPr>
                <w:ilvl w:val="0"/>
                <w:numId w:val="5"/>
              </w:numPr>
            </w:pPr>
            <w:r w:rsidRPr="00E44120">
              <w:t>What languages are spoken in this setting? (Displaced and host populations)</w:t>
            </w:r>
          </w:p>
          <w:p w14:paraId="10C0E44B" w14:textId="08B3C64A" w:rsidR="00913282" w:rsidRPr="00E44120" w:rsidRDefault="00913282" w:rsidP="00E44120">
            <w:pPr>
              <w:pStyle w:val="ListParagraph"/>
              <w:ind w:left="360"/>
            </w:pPr>
          </w:p>
          <w:p w14:paraId="6FCDC502" w14:textId="62FCA132" w:rsidR="00913282" w:rsidRPr="00597AD7" w:rsidRDefault="00913282" w:rsidP="00E44120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440BE1D3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16E33E7C" w14:textId="77777777" w:rsidR="00913282" w:rsidRPr="00597AD7" w:rsidRDefault="00913282" w:rsidP="00500C13">
            <w:r w:rsidRPr="00597AD7">
              <w:t>2, 3</w:t>
            </w:r>
          </w:p>
        </w:tc>
        <w:tc>
          <w:tcPr>
            <w:tcW w:w="1705" w:type="dxa"/>
          </w:tcPr>
          <w:p w14:paraId="40B17794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6ADF1D6" w14:textId="77777777" w:rsidR="00913282" w:rsidRPr="00597AD7" w:rsidRDefault="00913282" w:rsidP="00500C13"/>
        </w:tc>
        <w:tc>
          <w:tcPr>
            <w:tcW w:w="1890" w:type="dxa"/>
          </w:tcPr>
          <w:p w14:paraId="0248EB52" w14:textId="77777777" w:rsidR="00913282" w:rsidRDefault="00913282" w:rsidP="00500C13">
            <w:r w:rsidRPr="00597AD7">
              <w:t>Demographic, social and economic characteristics of the crisis-affected population</w:t>
            </w:r>
            <w:r>
              <w:t xml:space="preserve"> documented</w:t>
            </w:r>
          </w:p>
          <w:p w14:paraId="26E0E4EE" w14:textId="71947087" w:rsidR="004B3962" w:rsidRPr="00597AD7" w:rsidRDefault="004B3962" w:rsidP="00500C13"/>
        </w:tc>
        <w:tc>
          <w:tcPr>
            <w:tcW w:w="1350" w:type="dxa"/>
          </w:tcPr>
          <w:p w14:paraId="1CBB35B0" w14:textId="77777777" w:rsidR="00913282" w:rsidRPr="00597AD7" w:rsidRDefault="00913282" w:rsidP="00500C13"/>
        </w:tc>
      </w:tr>
      <w:tr w:rsidR="004B3962" w:rsidRPr="00597AD7" w14:paraId="0AC41C54" w14:textId="1EC3760D" w:rsidTr="004B3962">
        <w:tc>
          <w:tcPr>
            <w:tcW w:w="2155" w:type="dxa"/>
          </w:tcPr>
          <w:p w14:paraId="3A90ADBC" w14:textId="77777777" w:rsidR="00913282" w:rsidRPr="00E44120" w:rsidRDefault="00913282" w:rsidP="00E44120">
            <w:pPr>
              <w:pStyle w:val="ListParagraph"/>
              <w:numPr>
                <w:ilvl w:val="0"/>
                <w:numId w:val="5"/>
              </w:numPr>
            </w:pPr>
            <w:r w:rsidRPr="00E44120">
              <w:t>What religion(s) are practices in this setting?</w:t>
            </w:r>
          </w:p>
          <w:p w14:paraId="5B65CE47" w14:textId="77777777" w:rsidR="00913282" w:rsidRPr="00E44120" w:rsidRDefault="00913282" w:rsidP="00E44120">
            <w:pPr>
              <w:pStyle w:val="ListParagraph"/>
              <w:ind w:left="360"/>
            </w:pPr>
            <w:r w:rsidRPr="00E44120">
              <w:t>(Displaced and host populations)</w:t>
            </w:r>
          </w:p>
          <w:p w14:paraId="147DA0D9" w14:textId="23B67264" w:rsidR="00913282" w:rsidRPr="00597AD7" w:rsidRDefault="00913282" w:rsidP="00E44120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32905F6D" w14:textId="77777777" w:rsidR="00913282" w:rsidRPr="00597AD7" w:rsidRDefault="00913282" w:rsidP="00500C13">
            <w:r w:rsidRPr="00597AD7">
              <w:t xml:space="preserve">Various </w:t>
            </w:r>
          </w:p>
        </w:tc>
        <w:tc>
          <w:tcPr>
            <w:tcW w:w="1445" w:type="dxa"/>
          </w:tcPr>
          <w:p w14:paraId="67A9B415" w14:textId="77777777" w:rsidR="00913282" w:rsidRPr="00597AD7" w:rsidRDefault="00913282" w:rsidP="00500C13">
            <w:r w:rsidRPr="00597AD7">
              <w:t>2, 3</w:t>
            </w:r>
          </w:p>
        </w:tc>
        <w:tc>
          <w:tcPr>
            <w:tcW w:w="1705" w:type="dxa"/>
          </w:tcPr>
          <w:p w14:paraId="73453809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2480A97" w14:textId="77777777" w:rsidR="00913282" w:rsidRPr="00597AD7" w:rsidRDefault="00913282" w:rsidP="00500C13"/>
        </w:tc>
        <w:tc>
          <w:tcPr>
            <w:tcW w:w="1890" w:type="dxa"/>
          </w:tcPr>
          <w:p w14:paraId="42786B8D" w14:textId="77777777" w:rsidR="00913282" w:rsidRDefault="00913282" w:rsidP="00500C13">
            <w:r w:rsidRPr="00597AD7">
              <w:t>Demographic, social and economic characteristics of the crisis-affected population</w:t>
            </w:r>
            <w:r>
              <w:t xml:space="preserve"> documented</w:t>
            </w:r>
          </w:p>
          <w:p w14:paraId="746E8183" w14:textId="3A239641" w:rsidR="004B3962" w:rsidRPr="00597AD7" w:rsidRDefault="004B3962" w:rsidP="00500C13"/>
        </w:tc>
        <w:tc>
          <w:tcPr>
            <w:tcW w:w="1350" w:type="dxa"/>
          </w:tcPr>
          <w:p w14:paraId="4E6B7068" w14:textId="77777777" w:rsidR="00913282" w:rsidRPr="00597AD7" w:rsidRDefault="00913282" w:rsidP="00500C13"/>
        </w:tc>
      </w:tr>
      <w:tr w:rsidR="004B3962" w:rsidRPr="00597AD7" w14:paraId="0CB547FB" w14:textId="1E804918" w:rsidTr="004B3962">
        <w:tc>
          <w:tcPr>
            <w:tcW w:w="2155" w:type="dxa"/>
          </w:tcPr>
          <w:p w14:paraId="0D222A5B" w14:textId="77777777" w:rsidR="00913282" w:rsidRPr="00E44120" w:rsidRDefault="00913282" w:rsidP="00E44120">
            <w:pPr>
              <w:pStyle w:val="ListParagraph"/>
              <w:numPr>
                <w:ilvl w:val="0"/>
                <w:numId w:val="5"/>
              </w:numPr>
            </w:pPr>
            <w:r w:rsidRPr="00E44120">
              <w:t>Describe the economic characteristics of displaced and host populations.</w:t>
            </w:r>
          </w:p>
          <w:p w14:paraId="207F6E20" w14:textId="1D5626FB" w:rsidR="00913282" w:rsidRPr="00597AD7" w:rsidRDefault="00913282" w:rsidP="00E44120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53B09086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37A548C9" w14:textId="77777777" w:rsidR="00913282" w:rsidRPr="00597AD7" w:rsidRDefault="00913282" w:rsidP="00500C13">
            <w:r w:rsidRPr="00597AD7">
              <w:t>2,3</w:t>
            </w:r>
          </w:p>
        </w:tc>
        <w:tc>
          <w:tcPr>
            <w:tcW w:w="1705" w:type="dxa"/>
          </w:tcPr>
          <w:p w14:paraId="4183B837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27EE0ECF" w14:textId="77777777" w:rsidR="00913282" w:rsidRPr="00597AD7" w:rsidRDefault="00913282" w:rsidP="00500C13"/>
        </w:tc>
        <w:tc>
          <w:tcPr>
            <w:tcW w:w="1890" w:type="dxa"/>
          </w:tcPr>
          <w:p w14:paraId="20C2D3FF" w14:textId="77777777" w:rsidR="00913282" w:rsidRDefault="00913282" w:rsidP="00500C13">
            <w:r w:rsidRPr="00597AD7">
              <w:t xml:space="preserve">Demographic, social and economic characteristics of the crisis-affected </w:t>
            </w:r>
            <w:r w:rsidRPr="00597AD7">
              <w:lastRenderedPageBreak/>
              <w:t>population</w:t>
            </w:r>
            <w:r>
              <w:t xml:space="preserve"> documented</w:t>
            </w:r>
          </w:p>
          <w:p w14:paraId="5AE61445" w14:textId="20CB0791" w:rsidR="004B3962" w:rsidRPr="00597AD7" w:rsidRDefault="004B3962" w:rsidP="00500C13"/>
        </w:tc>
        <w:tc>
          <w:tcPr>
            <w:tcW w:w="1350" w:type="dxa"/>
          </w:tcPr>
          <w:p w14:paraId="47A47F52" w14:textId="77777777" w:rsidR="00913282" w:rsidRPr="00597AD7" w:rsidRDefault="00913282" w:rsidP="00500C13"/>
        </w:tc>
      </w:tr>
      <w:tr w:rsidR="004B3962" w:rsidRPr="00597AD7" w14:paraId="2325300B" w14:textId="7DB4DC80" w:rsidTr="004B3962">
        <w:tc>
          <w:tcPr>
            <w:tcW w:w="2155" w:type="dxa"/>
          </w:tcPr>
          <w:p w14:paraId="21971DD6" w14:textId="6E7EFBDB" w:rsidR="00913282" w:rsidRPr="00597AD7" w:rsidRDefault="00913282" w:rsidP="00500C1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Describe any safety and security i</w:t>
            </w:r>
            <w:r w:rsidRPr="00597AD7">
              <w:t>ssues</w:t>
            </w:r>
            <w:r>
              <w:t>.</w:t>
            </w:r>
          </w:p>
        </w:tc>
        <w:tc>
          <w:tcPr>
            <w:tcW w:w="1440" w:type="dxa"/>
          </w:tcPr>
          <w:p w14:paraId="3D605051" w14:textId="7B3119E9" w:rsidR="00913282" w:rsidRPr="00597AD7" w:rsidRDefault="00913282" w:rsidP="00500C13">
            <w:r>
              <w:t>UNHCR,</w:t>
            </w:r>
            <w:r>
              <w:br/>
              <w:t>IRIN,</w:t>
            </w:r>
          </w:p>
          <w:p w14:paraId="32F60865" w14:textId="6A698A08" w:rsidR="00913282" w:rsidRPr="00597AD7" w:rsidRDefault="00913282" w:rsidP="00500C13">
            <w:r w:rsidRPr="00597AD7">
              <w:t>U.S</w:t>
            </w:r>
            <w:r>
              <w:t>.</w:t>
            </w:r>
            <w:r w:rsidRPr="00597AD7">
              <w:t xml:space="preserve"> State Department </w:t>
            </w:r>
          </w:p>
          <w:p w14:paraId="23ACE3C8" w14:textId="087F1E2C" w:rsidR="00913282" w:rsidRPr="00597AD7" w:rsidRDefault="00913282" w:rsidP="00500C13"/>
        </w:tc>
        <w:tc>
          <w:tcPr>
            <w:tcW w:w="1445" w:type="dxa"/>
          </w:tcPr>
          <w:p w14:paraId="3AAB485F" w14:textId="77777777" w:rsidR="00913282" w:rsidRPr="00597AD7" w:rsidRDefault="00913282" w:rsidP="00500C13">
            <w:r w:rsidRPr="00597AD7">
              <w:t>3</w:t>
            </w:r>
          </w:p>
        </w:tc>
        <w:tc>
          <w:tcPr>
            <w:tcW w:w="1705" w:type="dxa"/>
          </w:tcPr>
          <w:p w14:paraId="753EF510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8A7FA32" w14:textId="77777777" w:rsidR="00913282" w:rsidRPr="00597AD7" w:rsidRDefault="00913282" w:rsidP="00500C13"/>
        </w:tc>
        <w:tc>
          <w:tcPr>
            <w:tcW w:w="1890" w:type="dxa"/>
          </w:tcPr>
          <w:p w14:paraId="580440BF" w14:textId="51C6B33D" w:rsidR="00913282" w:rsidRPr="00597AD7" w:rsidRDefault="00913282" w:rsidP="00BF6B99">
            <w:r w:rsidRPr="00597AD7">
              <w:t xml:space="preserve">Safety and security </w:t>
            </w:r>
            <w:r w:rsidR="00BF6B99">
              <w:t>issues</w:t>
            </w:r>
            <w:r w:rsidRPr="00597AD7">
              <w:t xml:space="preserve"> </w:t>
            </w:r>
            <w:r>
              <w:t>documented</w:t>
            </w:r>
          </w:p>
        </w:tc>
        <w:tc>
          <w:tcPr>
            <w:tcW w:w="1350" w:type="dxa"/>
          </w:tcPr>
          <w:p w14:paraId="3634D03B" w14:textId="77777777" w:rsidR="00913282" w:rsidRPr="00597AD7" w:rsidRDefault="00913282" w:rsidP="00500C13"/>
        </w:tc>
      </w:tr>
      <w:tr w:rsidR="004B3962" w:rsidRPr="00597AD7" w14:paraId="2AA6663E" w14:textId="1ADCB459" w:rsidTr="004B3962">
        <w:tc>
          <w:tcPr>
            <w:tcW w:w="2155" w:type="dxa"/>
            <w:shd w:val="clear" w:color="auto" w:fill="auto"/>
          </w:tcPr>
          <w:p w14:paraId="06CA7247" w14:textId="2D0A87C1" w:rsidR="00913282" w:rsidRPr="00597AD7" w:rsidRDefault="00913282" w:rsidP="00500C13">
            <w:pPr>
              <w:pStyle w:val="ListParagraph"/>
              <w:numPr>
                <w:ilvl w:val="0"/>
                <w:numId w:val="5"/>
              </w:numPr>
            </w:pPr>
            <w:r>
              <w:t>Describe any n</w:t>
            </w:r>
            <w:r w:rsidRPr="00597AD7">
              <w:t xml:space="preserve">otable conditions in </w:t>
            </w:r>
            <w:r>
              <w:t>this setting.</w:t>
            </w:r>
            <w:r w:rsidRPr="00597AD7">
              <w:t xml:space="preserve"> </w:t>
            </w:r>
          </w:p>
          <w:p w14:paraId="6FF46442" w14:textId="694F4AB2" w:rsidR="00913282" w:rsidRPr="00597AD7" w:rsidRDefault="00913282" w:rsidP="00500C13">
            <w:pPr>
              <w:pStyle w:val="ListParagraph"/>
              <w:ind w:left="360"/>
            </w:pPr>
          </w:p>
          <w:p w14:paraId="64B0C9D8" w14:textId="03FEC6B2" w:rsidR="00913282" w:rsidRPr="00597AD7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D3C57FB" w14:textId="77777777" w:rsidR="00913282" w:rsidRPr="00597AD7" w:rsidRDefault="00913282" w:rsidP="00500C13">
            <w:r w:rsidRPr="00597AD7">
              <w:t>UNHCR</w:t>
            </w:r>
          </w:p>
        </w:tc>
        <w:tc>
          <w:tcPr>
            <w:tcW w:w="1445" w:type="dxa"/>
            <w:shd w:val="clear" w:color="auto" w:fill="auto"/>
          </w:tcPr>
          <w:p w14:paraId="3F082355" w14:textId="77777777" w:rsidR="00913282" w:rsidRPr="00597AD7" w:rsidRDefault="00913282" w:rsidP="00500C13">
            <w:r w:rsidRPr="00597AD7">
              <w:t>3</w:t>
            </w:r>
          </w:p>
        </w:tc>
        <w:tc>
          <w:tcPr>
            <w:tcW w:w="1705" w:type="dxa"/>
          </w:tcPr>
          <w:p w14:paraId="0B4C53E9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4955984C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5A826E11" w14:textId="37B418F8" w:rsidR="00913282" w:rsidRPr="00597AD7" w:rsidRDefault="00BF6B99" w:rsidP="00BF6B99">
            <w:r>
              <w:t>Notable conditions of evaluation setting described</w:t>
            </w:r>
          </w:p>
        </w:tc>
        <w:tc>
          <w:tcPr>
            <w:tcW w:w="1350" w:type="dxa"/>
            <w:shd w:val="clear" w:color="auto" w:fill="auto"/>
          </w:tcPr>
          <w:p w14:paraId="58C57856" w14:textId="77777777" w:rsidR="00913282" w:rsidRPr="00597AD7" w:rsidRDefault="00913282" w:rsidP="00500C13"/>
        </w:tc>
      </w:tr>
      <w:tr w:rsidR="004B3962" w:rsidRPr="00597AD7" w14:paraId="04AB4ABF" w14:textId="245E18CC" w:rsidTr="004B3962">
        <w:tc>
          <w:tcPr>
            <w:tcW w:w="2155" w:type="dxa"/>
            <w:shd w:val="clear" w:color="auto" w:fill="auto"/>
          </w:tcPr>
          <w:p w14:paraId="26891F49" w14:textId="3097D10E" w:rsidR="00913282" w:rsidRPr="00597AD7" w:rsidRDefault="00913282" w:rsidP="00500C13">
            <w:pPr>
              <w:pStyle w:val="ListParagraph"/>
              <w:numPr>
                <w:ilvl w:val="0"/>
                <w:numId w:val="5"/>
              </w:numPr>
            </w:pPr>
            <w:r>
              <w:t>List the p</w:t>
            </w:r>
            <w:r w:rsidRPr="00597AD7">
              <w:t>rimary needs of displacement population</w:t>
            </w:r>
            <w:r>
              <w:t>.</w:t>
            </w:r>
          </w:p>
          <w:p w14:paraId="4CAD1AAF" w14:textId="68025975" w:rsidR="00913282" w:rsidRPr="00597AD7" w:rsidRDefault="00913282" w:rsidP="00500C13"/>
        </w:tc>
        <w:tc>
          <w:tcPr>
            <w:tcW w:w="1440" w:type="dxa"/>
            <w:shd w:val="clear" w:color="auto" w:fill="auto"/>
          </w:tcPr>
          <w:p w14:paraId="27E59453" w14:textId="77777777" w:rsidR="00913282" w:rsidRPr="00597AD7" w:rsidRDefault="00913282" w:rsidP="00500C13">
            <w:r w:rsidRPr="00597AD7">
              <w:t>UNHCR</w:t>
            </w:r>
          </w:p>
        </w:tc>
        <w:tc>
          <w:tcPr>
            <w:tcW w:w="1445" w:type="dxa"/>
            <w:shd w:val="clear" w:color="auto" w:fill="auto"/>
          </w:tcPr>
          <w:p w14:paraId="2D780B72" w14:textId="77777777" w:rsidR="00913282" w:rsidRPr="00597AD7" w:rsidRDefault="00913282" w:rsidP="00500C13">
            <w:r w:rsidRPr="00597AD7">
              <w:t>3</w:t>
            </w:r>
          </w:p>
        </w:tc>
        <w:tc>
          <w:tcPr>
            <w:tcW w:w="1705" w:type="dxa"/>
          </w:tcPr>
          <w:p w14:paraId="0A3BD71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A1E862C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5C90222B" w14:textId="0D5D0AB6" w:rsidR="00913282" w:rsidRDefault="00BF6B99" w:rsidP="00500C13">
            <w:r>
              <w:t>Priority</w:t>
            </w:r>
            <w:r w:rsidR="00913282" w:rsidRPr="00597AD7">
              <w:t xml:space="preserve"> needs of displaced population</w:t>
            </w:r>
            <w:r w:rsidR="00913282">
              <w:t xml:space="preserve"> documented</w:t>
            </w:r>
          </w:p>
          <w:p w14:paraId="715BDF57" w14:textId="4CF96343" w:rsidR="00913282" w:rsidRPr="00597AD7" w:rsidRDefault="00913282" w:rsidP="00500C13"/>
        </w:tc>
        <w:tc>
          <w:tcPr>
            <w:tcW w:w="1350" w:type="dxa"/>
            <w:shd w:val="clear" w:color="auto" w:fill="auto"/>
          </w:tcPr>
          <w:p w14:paraId="6C93FF05" w14:textId="77777777" w:rsidR="00913282" w:rsidRPr="00597AD7" w:rsidRDefault="00913282" w:rsidP="00500C13"/>
        </w:tc>
      </w:tr>
      <w:tr w:rsidR="004B3962" w:rsidRPr="00597AD7" w14:paraId="59BB1A8F" w14:textId="55FF7AA7" w:rsidTr="004B3962">
        <w:tc>
          <w:tcPr>
            <w:tcW w:w="2155" w:type="dxa"/>
            <w:shd w:val="clear" w:color="auto" w:fill="auto"/>
          </w:tcPr>
          <w:p w14:paraId="20AD481E" w14:textId="1D8EA2FF" w:rsidR="00913282" w:rsidRDefault="00BF6B99" w:rsidP="00500C13">
            <w:pPr>
              <w:pStyle w:val="ListParagraph"/>
              <w:numPr>
                <w:ilvl w:val="0"/>
                <w:numId w:val="7"/>
              </w:numPr>
            </w:pPr>
            <w:r>
              <w:t xml:space="preserve">Which </w:t>
            </w:r>
            <w:r w:rsidR="00913282">
              <w:t>a</w:t>
            </w:r>
            <w:r w:rsidR="00913282" w:rsidRPr="00597AD7">
              <w:t>gencies (international, government, national, local)</w:t>
            </w:r>
            <w:r w:rsidR="00913282">
              <w:t xml:space="preserve"> were</w:t>
            </w:r>
            <w:r w:rsidR="00913282" w:rsidRPr="00597AD7">
              <w:t xml:space="preserve"> active in RH prior to the crisis</w:t>
            </w:r>
            <w:r w:rsidR="00913282">
              <w:t>?</w:t>
            </w:r>
            <w:r>
              <w:t xml:space="preserve"> </w:t>
            </w:r>
            <w:r w:rsidRPr="00BF6B99">
              <w:t>(Explore</w:t>
            </w:r>
            <w:r>
              <w:t xml:space="preserve"> agencies addressing</w:t>
            </w:r>
            <w:r w:rsidRPr="00BF6B99">
              <w:t xml:space="preserve"> GBV, HIV, maternal heal</w:t>
            </w:r>
            <w:r>
              <w:t>th, and other MISP</w:t>
            </w:r>
            <w:r w:rsidRPr="00BF6B99">
              <w:t>-</w:t>
            </w:r>
            <w:r>
              <w:t>related issues</w:t>
            </w:r>
            <w:r w:rsidRPr="00BF6B99">
              <w:t>.</w:t>
            </w:r>
            <w:r>
              <w:t>)</w:t>
            </w:r>
          </w:p>
          <w:p w14:paraId="3A5F3277" w14:textId="15ACC925" w:rsidR="00BF6B99" w:rsidRPr="00597AD7" w:rsidRDefault="00BF6B99" w:rsidP="00BF6B99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711FD818" w14:textId="77777777" w:rsidR="00913282" w:rsidRPr="00597AD7" w:rsidRDefault="00913282" w:rsidP="00500C13">
            <w:r w:rsidRPr="00597AD7">
              <w:t>Various</w:t>
            </w:r>
          </w:p>
          <w:p w14:paraId="00874092" w14:textId="77777777" w:rsidR="00913282" w:rsidRPr="00597AD7" w:rsidRDefault="00913282" w:rsidP="00BF6B99"/>
        </w:tc>
        <w:tc>
          <w:tcPr>
            <w:tcW w:w="1445" w:type="dxa"/>
            <w:shd w:val="clear" w:color="auto" w:fill="auto"/>
          </w:tcPr>
          <w:p w14:paraId="5FC4DC28" w14:textId="748F455D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34B7E8E5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9942B90" w14:textId="77777777" w:rsidR="00913282" w:rsidRPr="00597AD7" w:rsidRDefault="00913282" w:rsidP="009E7B37"/>
        </w:tc>
        <w:tc>
          <w:tcPr>
            <w:tcW w:w="1890" w:type="dxa"/>
            <w:shd w:val="clear" w:color="auto" w:fill="auto"/>
          </w:tcPr>
          <w:p w14:paraId="1E3ED070" w14:textId="53B9BC11" w:rsidR="00913282" w:rsidRPr="00597AD7" w:rsidRDefault="00BF6B99" w:rsidP="00500C13">
            <w:r>
              <w:t>Agencies</w:t>
            </w:r>
            <w:r w:rsidR="00913282" w:rsidRPr="00597AD7">
              <w:t xml:space="preserve"> active in RH prior to the crisis</w:t>
            </w:r>
            <w:r w:rsidR="00913282">
              <w:t xml:space="preserve"> identified</w:t>
            </w:r>
          </w:p>
          <w:p w14:paraId="25F84313" w14:textId="4570A0B0" w:rsidR="00913282" w:rsidRPr="00597AD7" w:rsidRDefault="00913282" w:rsidP="00500C13"/>
        </w:tc>
        <w:tc>
          <w:tcPr>
            <w:tcW w:w="1350" w:type="dxa"/>
            <w:shd w:val="clear" w:color="auto" w:fill="auto"/>
          </w:tcPr>
          <w:p w14:paraId="40320373" w14:textId="2680F1E6" w:rsidR="00913282" w:rsidRPr="00597AD7" w:rsidRDefault="00BF558A" w:rsidP="00500C13">
            <w:r>
              <w:t>T</w:t>
            </w:r>
            <w:r w:rsidR="00BF6B99">
              <w:t xml:space="preserve">his question is included in the </w:t>
            </w:r>
            <w:r w:rsidR="00913282" w:rsidRPr="00597AD7">
              <w:t>KII</w:t>
            </w:r>
            <w:r w:rsidR="00BF6B99">
              <w:t xml:space="preserve"> tools</w:t>
            </w:r>
            <w:r w:rsidR="00913282" w:rsidRPr="00597AD7">
              <w:t xml:space="preserve"> as well</w:t>
            </w:r>
          </w:p>
        </w:tc>
      </w:tr>
      <w:tr w:rsidR="004B3962" w:rsidRPr="00597AD7" w14:paraId="6F083AA4" w14:textId="3F9A9919" w:rsidTr="004B3962">
        <w:tc>
          <w:tcPr>
            <w:tcW w:w="2155" w:type="dxa"/>
            <w:shd w:val="clear" w:color="auto" w:fill="auto"/>
          </w:tcPr>
          <w:p w14:paraId="796A885E" w14:textId="77777777" w:rsidR="00913282" w:rsidRDefault="00913282" w:rsidP="00CB6A2A">
            <w:pPr>
              <w:pStyle w:val="ListParagraph"/>
              <w:numPr>
                <w:ilvl w:val="0"/>
                <w:numId w:val="7"/>
              </w:numPr>
            </w:pPr>
            <w:r>
              <w:t xml:space="preserve">Is a </w:t>
            </w:r>
            <w:r w:rsidRPr="00597AD7">
              <w:t>pre-crisis national RH coordination mechanism</w:t>
            </w:r>
            <w:r>
              <w:t xml:space="preserve"> in place? </w:t>
            </w:r>
            <w:r w:rsidRPr="00A21DA9">
              <w:t>(Identify lead and participating agencies</w:t>
            </w:r>
            <w:r>
              <w:t>.)</w:t>
            </w:r>
          </w:p>
          <w:p w14:paraId="4CEDF5C2" w14:textId="18579517" w:rsidR="005B4A6A" w:rsidRPr="00597AD7" w:rsidRDefault="005B4A6A" w:rsidP="005B4A6A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86EB49C" w14:textId="77777777" w:rsidR="00913282" w:rsidRPr="00597AD7" w:rsidRDefault="00913282" w:rsidP="00500C13">
            <w:r w:rsidRPr="00597AD7">
              <w:t>UNFPA</w:t>
            </w:r>
          </w:p>
          <w:p w14:paraId="5FF9E320" w14:textId="62946122" w:rsidR="00913282" w:rsidRPr="00597AD7" w:rsidRDefault="00913282" w:rsidP="00500C13">
            <w:pPr>
              <w:rPr>
                <w:highlight w:val="yellow"/>
              </w:rPr>
            </w:pPr>
            <w:r w:rsidRPr="00597AD7">
              <w:t>MOH</w:t>
            </w:r>
          </w:p>
        </w:tc>
        <w:tc>
          <w:tcPr>
            <w:tcW w:w="1445" w:type="dxa"/>
            <w:shd w:val="clear" w:color="auto" w:fill="auto"/>
          </w:tcPr>
          <w:p w14:paraId="108B1FB0" w14:textId="18B69003" w:rsidR="00913282" w:rsidRPr="00597AD7" w:rsidRDefault="00913282" w:rsidP="00500C13">
            <w:pPr>
              <w:rPr>
                <w:highlight w:val="yellow"/>
              </w:rPr>
            </w:pPr>
            <w:r w:rsidRPr="00597AD7">
              <w:t>1)b</w:t>
            </w:r>
          </w:p>
        </w:tc>
        <w:tc>
          <w:tcPr>
            <w:tcW w:w="1705" w:type="dxa"/>
          </w:tcPr>
          <w:p w14:paraId="593CD1A6" w14:textId="36262E13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041C7EF7" w14:textId="3F707DDF" w:rsidR="009E7B37" w:rsidRDefault="009E7B37" w:rsidP="00500C13"/>
          <w:p w14:paraId="59999E90" w14:textId="77777777" w:rsidR="00913282" w:rsidRPr="009E7B37" w:rsidRDefault="00913282" w:rsidP="009E7B37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444B6D57" w14:textId="7011A00D" w:rsidR="00913282" w:rsidRPr="00597AD7" w:rsidRDefault="00224AE0" w:rsidP="00224AE0">
            <w:pPr>
              <w:rPr>
                <w:highlight w:val="yellow"/>
              </w:rPr>
            </w:pPr>
            <w:r w:rsidRPr="00224AE0">
              <w:t>Presence</w:t>
            </w:r>
            <w:r w:rsidR="00913282" w:rsidRPr="00224AE0">
              <w:t xml:space="preserve"> of pre-crisis nati</w:t>
            </w:r>
            <w:r w:rsidR="00BF6B99" w:rsidRPr="00224AE0">
              <w:t xml:space="preserve">onal RH coordination mechanism </w:t>
            </w:r>
          </w:p>
        </w:tc>
        <w:tc>
          <w:tcPr>
            <w:tcW w:w="1350" w:type="dxa"/>
            <w:shd w:val="clear" w:color="auto" w:fill="auto"/>
          </w:tcPr>
          <w:p w14:paraId="1CAE8A9C" w14:textId="77777777" w:rsidR="00913282" w:rsidRPr="00597AD7" w:rsidRDefault="00913282" w:rsidP="00500C13">
            <w:pPr>
              <w:rPr>
                <w:highlight w:val="yellow"/>
              </w:rPr>
            </w:pPr>
          </w:p>
        </w:tc>
      </w:tr>
      <w:tr w:rsidR="004B3962" w:rsidRPr="00597AD7" w14:paraId="5E4186FA" w14:textId="200D74B2" w:rsidTr="004B3962">
        <w:trPr>
          <w:trHeight w:val="3788"/>
        </w:trPr>
        <w:tc>
          <w:tcPr>
            <w:tcW w:w="2155" w:type="dxa"/>
            <w:shd w:val="clear" w:color="auto" w:fill="auto"/>
          </w:tcPr>
          <w:p w14:paraId="79F6BA3C" w14:textId="4CE043CE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Which a</w:t>
            </w:r>
            <w:r w:rsidRPr="00597AD7">
              <w:t xml:space="preserve">gencies </w:t>
            </w:r>
            <w:r>
              <w:t xml:space="preserve">are </w:t>
            </w:r>
            <w:r w:rsidRPr="00597AD7">
              <w:t>providing RH services in</w:t>
            </w:r>
            <w:r>
              <w:t xml:space="preserve"> the</w:t>
            </w:r>
            <w:r w:rsidRPr="00597AD7">
              <w:t xml:space="preserve"> current crisis</w:t>
            </w:r>
            <w:r>
              <w:t>?</w:t>
            </w:r>
            <w:r w:rsidRPr="00597AD7">
              <w:t xml:space="preserve"> (Mapping of who is doing what where)</w:t>
            </w:r>
          </w:p>
        </w:tc>
        <w:tc>
          <w:tcPr>
            <w:tcW w:w="1440" w:type="dxa"/>
            <w:shd w:val="clear" w:color="auto" w:fill="auto"/>
          </w:tcPr>
          <w:p w14:paraId="33C75E18" w14:textId="02718E85" w:rsidR="00913282" w:rsidRPr="00597AD7" w:rsidRDefault="00913282" w:rsidP="00500C13">
            <w:r w:rsidRPr="00597AD7">
              <w:t>UNHCR</w:t>
            </w:r>
          </w:p>
          <w:p w14:paraId="651309D1" w14:textId="77777777" w:rsidR="00913282" w:rsidRPr="00597AD7" w:rsidRDefault="00913282" w:rsidP="00500C13">
            <w:r w:rsidRPr="00597AD7">
              <w:t>Agency websites</w:t>
            </w:r>
          </w:p>
          <w:p w14:paraId="266C8DC4" w14:textId="77777777" w:rsidR="00913282" w:rsidRPr="00597AD7" w:rsidRDefault="00913282" w:rsidP="00500C13"/>
        </w:tc>
        <w:tc>
          <w:tcPr>
            <w:tcW w:w="1445" w:type="dxa"/>
            <w:shd w:val="clear" w:color="auto" w:fill="auto"/>
          </w:tcPr>
          <w:p w14:paraId="2D874ED4" w14:textId="3745CE48" w:rsidR="00913282" w:rsidRPr="00597AD7" w:rsidRDefault="00913282" w:rsidP="00500C13">
            <w:r w:rsidRPr="00597AD7">
              <w:t>1)f</w:t>
            </w:r>
          </w:p>
        </w:tc>
        <w:tc>
          <w:tcPr>
            <w:tcW w:w="1705" w:type="dxa"/>
          </w:tcPr>
          <w:p w14:paraId="247677A0" w14:textId="49673C23" w:rsidR="00913282" w:rsidRPr="00597AD7" w:rsidRDefault="009E7B37" w:rsidP="00500C13">
            <w:r>
              <w:t>MISP Objective 1</w:t>
            </w:r>
          </w:p>
        </w:tc>
        <w:tc>
          <w:tcPr>
            <w:tcW w:w="1890" w:type="dxa"/>
            <w:shd w:val="clear" w:color="auto" w:fill="auto"/>
          </w:tcPr>
          <w:p w14:paraId="3AE7DE74" w14:textId="543F88F8" w:rsidR="00913282" w:rsidRPr="00597AD7" w:rsidRDefault="00913282" w:rsidP="00500C13">
            <w:r w:rsidRPr="00597AD7">
              <w:t>Mapping of who is doing what where on RH in response to the crisis</w:t>
            </w:r>
          </w:p>
        </w:tc>
        <w:tc>
          <w:tcPr>
            <w:tcW w:w="1350" w:type="dxa"/>
            <w:shd w:val="clear" w:color="auto" w:fill="auto"/>
          </w:tcPr>
          <w:p w14:paraId="6C4DCDE6" w14:textId="345F09E1" w:rsidR="00913282" w:rsidRPr="00597AD7" w:rsidRDefault="00495E3F" w:rsidP="00500C13">
            <w:r>
              <w:t xml:space="preserve">Determine this to the extent possible; additional information will be collected during in-country data collection. </w:t>
            </w:r>
            <w:r w:rsidR="00913282" w:rsidRPr="00597AD7">
              <w:t>Include additional notes on services provided</w:t>
            </w:r>
            <w:r>
              <w:t>,</w:t>
            </w:r>
            <w:r w:rsidR="00913282" w:rsidRPr="00597AD7">
              <w:t xml:space="preserve"> if available.</w:t>
            </w:r>
          </w:p>
          <w:p w14:paraId="7FE0CE83" w14:textId="77777777" w:rsidR="00913282" w:rsidRPr="00597AD7" w:rsidRDefault="00913282" w:rsidP="00500C13"/>
          <w:p w14:paraId="6E5F6F66" w14:textId="5C2E6F5C" w:rsidR="00913282" w:rsidRPr="00597AD7" w:rsidRDefault="00913282" w:rsidP="00500C13"/>
        </w:tc>
      </w:tr>
      <w:tr w:rsidR="004B3962" w:rsidRPr="00597AD7" w14:paraId="32DC01CF" w14:textId="76F0BDF2" w:rsidTr="004B3962">
        <w:trPr>
          <w:trHeight w:val="2528"/>
        </w:trPr>
        <w:tc>
          <w:tcPr>
            <w:tcW w:w="2155" w:type="dxa"/>
            <w:shd w:val="clear" w:color="auto" w:fill="auto"/>
          </w:tcPr>
          <w:p w14:paraId="12E40674" w14:textId="4F6A6A2D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>Is there a lead RH agency in this crisis with a dedicated RH Focal Point? If yes, find name(s) and contact information</w:t>
            </w:r>
            <w:r w:rsidR="009E7B37">
              <w:t>.</w:t>
            </w:r>
          </w:p>
        </w:tc>
        <w:tc>
          <w:tcPr>
            <w:tcW w:w="1440" w:type="dxa"/>
            <w:shd w:val="clear" w:color="auto" w:fill="auto"/>
          </w:tcPr>
          <w:p w14:paraId="50D85D9E" w14:textId="037C7ACF" w:rsidR="00913282" w:rsidRPr="00597AD7" w:rsidRDefault="00913282" w:rsidP="00500C13">
            <w:r>
              <w:t>Health C</w:t>
            </w:r>
            <w:r w:rsidRPr="00597AD7">
              <w:t>luster</w:t>
            </w:r>
          </w:p>
        </w:tc>
        <w:tc>
          <w:tcPr>
            <w:tcW w:w="1445" w:type="dxa"/>
            <w:shd w:val="clear" w:color="auto" w:fill="auto"/>
          </w:tcPr>
          <w:p w14:paraId="178C4932" w14:textId="77777777" w:rsidR="00913282" w:rsidRPr="00597AD7" w:rsidRDefault="00913282" w:rsidP="00500C13">
            <w:r w:rsidRPr="00597AD7">
              <w:t>1)f</w:t>
            </w:r>
          </w:p>
        </w:tc>
        <w:tc>
          <w:tcPr>
            <w:tcW w:w="1705" w:type="dxa"/>
          </w:tcPr>
          <w:p w14:paraId="49B84578" w14:textId="3CA7B861" w:rsidR="00913282" w:rsidRDefault="009E7B37" w:rsidP="00B8537B">
            <w:r>
              <w:t>MISP Objective 1</w:t>
            </w:r>
          </w:p>
        </w:tc>
        <w:tc>
          <w:tcPr>
            <w:tcW w:w="1890" w:type="dxa"/>
            <w:shd w:val="clear" w:color="auto" w:fill="auto"/>
          </w:tcPr>
          <w:p w14:paraId="7BE0D1FC" w14:textId="07BE9771" w:rsidR="00913282" w:rsidRPr="00F17862" w:rsidRDefault="00F17862" w:rsidP="00F17862">
            <w:r w:rsidRPr="00F17862">
              <w:t>Presence of d</w:t>
            </w:r>
            <w:r w:rsidR="00913282" w:rsidRPr="00F17862">
              <w:t xml:space="preserve">esignated RH Focal Point for emergencies within the lead agency </w:t>
            </w:r>
          </w:p>
        </w:tc>
        <w:tc>
          <w:tcPr>
            <w:tcW w:w="1350" w:type="dxa"/>
            <w:shd w:val="clear" w:color="auto" w:fill="auto"/>
          </w:tcPr>
          <w:p w14:paraId="7AE4B40B" w14:textId="77777777" w:rsidR="00913282" w:rsidRPr="00597AD7" w:rsidRDefault="00913282" w:rsidP="00500C13"/>
        </w:tc>
      </w:tr>
      <w:tr w:rsidR="004B3962" w:rsidRPr="00597AD7" w14:paraId="446928D9" w14:textId="69E4F460" w:rsidTr="004B3962">
        <w:tc>
          <w:tcPr>
            <w:tcW w:w="2155" w:type="dxa"/>
            <w:shd w:val="clear" w:color="auto" w:fill="auto"/>
          </w:tcPr>
          <w:p w14:paraId="3D3E26C2" w14:textId="4A0BA2F9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 xml:space="preserve">Does the </w:t>
            </w:r>
            <w:r>
              <w:t>l</w:t>
            </w:r>
            <w:r w:rsidRPr="00597AD7">
              <w:t>ead agency’s RH Focal Point participate in health cluster/sector meetings?</w:t>
            </w:r>
          </w:p>
        </w:tc>
        <w:tc>
          <w:tcPr>
            <w:tcW w:w="1440" w:type="dxa"/>
            <w:shd w:val="clear" w:color="auto" w:fill="auto"/>
          </w:tcPr>
          <w:p w14:paraId="1461C209" w14:textId="0D708511" w:rsidR="00913282" w:rsidRPr="00597AD7" w:rsidRDefault="00913282" w:rsidP="00500C13">
            <w:r w:rsidRPr="00597AD7">
              <w:t xml:space="preserve">Health Cluster/ Sector meeting </w:t>
            </w:r>
            <w:proofErr w:type="gramStart"/>
            <w:r w:rsidRPr="00597AD7">
              <w:t>minutes</w:t>
            </w:r>
            <w:proofErr w:type="gramEnd"/>
            <w:r w:rsidRPr="00597AD7">
              <w:t xml:space="preserve"> review</w:t>
            </w:r>
          </w:p>
          <w:p w14:paraId="461C6C11" w14:textId="77777777" w:rsidR="00913282" w:rsidRPr="00597AD7" w:rsidRDefault="00913282" w:rsidP="00500C13"/>
          <w:p w14:paraId="6D4BAAF6" w14:textId="77777777" w:rsidR="00913282" w:rsidRDefault="00913282" w:rsidP="00500C13">
            <w:r w:rsidRPr="00597AD7">
              <w:t xml:space="preserve">RH meeting minutes within Health Sector </w:t>
            </w:r>
          </w:p>
          <w:p w14:paraId="4B6AA8E8" w14:textId="77777777" w:rsidR="004B3962" w:rsidRPr="00597AD7" w:rsidRDefault="004B3962" w:rsidP="00500C13"/>
        </w:tc>
        <w:tc>
          <w:tcPr>
            <w:tcW w:w="1445" w:type="dxa"/>
            <w:shd w:val="clear" w:color="auto" w:fill="auto"/>
          </w:tcPr>
          <w:p w14:paraId="55DEB93A" w14:textId="24D5F64A" w:rsidR="00913282" w:rsidRPr="00597AD7" w:rsidRDefault="00913282" w:rsidP="00500C13">
            <w:r w:rsidRPr="00597AD7">
              <w:t>1)f</w:t>
            </w:r>
          </w:p>
        </w:tc>
        <w:tc>
          <w:tcPr>
            <w:tcW w:w="1705" w:type="dxa"/>
          </w:tcPr>
          <w:p w14:paraId="71D5B340" w14:textId="095943C6" w:rsidR="00913282" w:rsidRPr="00597AD7" w:rsidRDefault="009E7B37" w:rsidP="00500C13">
            <w:r>
              <w:t>MISP Objective 1</w:t>
            </w:r>
          </w:p>
        </w:tc>
        <w:tc>
          <w:tcPr>
            <w:tcW w:w="1890" w:type="dxa"/>
            <w:shd w:val="clear" w:color="auto" w:fill="auto"/>
          </w:tcPr>
          <w:p w14:paraId="1DDF95EA" w14:textId="5CF51B80" w:rsidR="00913282" w:rsidRPr="00495E3F" w:rsidRDefault="00F17862" w:rsidP="00F17862">
            <w:pPr>
              <w:rPr>
                <w:highlight w:val="yellow"/>
              </w:rPr>
            </w:pPr>
            <w:r w:rsidRPr="00F17862">
              <w:t>Participation of RH Focal Point in health cluster/ sector meetings</w:t>
            </w:r>
          </w:p>
        </w:tc>
        <w:tc>
          <w:tcPr>
            <w:tcW w:w="1350" w:type="dxa"/>
            <w:shd w:val="clear" w:color="auto" w:fill="auto"/>
          </w:tcPr>
          <w:p w14:paraId="2586EE1A" w14:textId="77777777" w:rsidR="00913282" w:rsidRPr="00597AD7" w:rsidRDefault="00913282" w:rsidP="00500C13"/>
        </w:tc>
      </w:tr>
      <w:tr w:rsidR="004B3962" w:rsidRPr="00597AD7" w14:paraId="089F07E2" w14:textId="3AFE9A12" w:rsidTr="004B3962">
        <w:tc>
          <w:tcPr>
            <w:tcW w:w="2155" w:type="dxa"/>
            <w:shd w:val="clear" w:color="auto" w:fill="auto"/>
          </w:tcPr>
          <w:p w14:paraId="06FE749D" w14:textId="77777777" w:rsidR="00913282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 xml:space="preserve">Is the MISP (or components of the MISP) included in </w:t>
            </w:r>
            <w:r w:rsidRPr="00597AD7">
              <w:lastRenderedPageBreak/>
              <w:t>health cluster/sector situation reports? (Describe</w:t>
            </w:r>
            <w:r>
              <w:t>.</w:t>
            </w:r>
            <w:r w:rsidRPr="00597AD7">
              <w:t>)</w:t>
            </w:r>
          </w:p>
          <w:p w14:paraId="1758F229" w14:textId="4A88DA4B" w:rsidR="005B4A6A" w:rsidRPr="00597AD7" w:rsidRDefault="005B4A6A" w:rsidP="005B4A6A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4A4EDCE5" w14:textId="77777777" w:rsidR="00913282" w:rsidRPr="00597AD7" w:rsidRDefault="00913282" w:rsidP="00500C13">
            <w:r w:rsidRPr="00597AD7">
              <w:lastRenderedPageBreak/>
              <w:t>Health sector situation reports</w:t>
            </w:r>
          </w:p>
        </w:tc>
        <w:tc>
          <w:tcPr>
            <w:tcW w:w="1445" w:type="dxa"/>
            <w:shd w:val="clear" w:color="auto" w:fill="auto"/>
          </w:tcPr>
          <w:p w14:paraId="4E7D1A67" w14:textId="77777777" w:rsidR="00913282" w:rsidRPr="00597AD7" w:rsidRDefault="00913282" w:rsidP="00500C13">
            <w:r w:rsidRPr="00597AD7">
              <w:t>1)f</w:t>
            </w:r>
          </w:p>
        </w:tc>
        <w:tc>
          <w:tcPr>
            <w:tcW w:w="1705" w:type="dxa"/>
          </w:tcPr>
          <w:p w14:paraId="7E322AF4" w14:textId="4089B0F0" w:rsidR="00913282" w:rsidRPr="00597AD7" w:rsidRDefault="009E7B37" w:rsidP="00500C13">
            <w:r>
              <w:t>MISP Objective 1</w:t>
            </w:r>
          </w:p>
        </w:tc>
        <w:tc>
          <w:tcPr>
            <w:tcW w:w="1890" w:type="dxa"/>
            <w:shd w:val="clear" w:color="auto" w:fill="auto"/>
          </w:tcPr>
          <w:p w14:paraId="306AB9C2" w14:textId="5A1DE345" w:rsidR="00913282" w:rsidRPr="00597AD7" w:rsidRDefault="00F17862" w:rsidP="00F17862">
            <w:r w:rsidRPr="00F17862">
              <w:t xml:space="preserve">Inclusion of </w:t>
            </w:r>
            <w:r w:rsidR="00913282" w:rsidRPr="00F17862">
              <w:t xml:space="preserve">MISP </w:t>
            </w:r>
            <w:r w:rsidR="00495E3F" w:rsidRPr="00F17862">
              <w:t xml:space="preserve">or components of the MISP </w:t>
            </w:r>
            <w:r w:rsidR="00913282" w:rsidRPr="00F17862">
              <w:t xml:space="preserve">in health </w:t>
            </w:r>
            <w:r w:rsidR="00913282" w:rsidRPr="00F17862">
              <w:lastRenderedPageBreak/>
              <w:t>sector situation reports</w:t>
            </w:r>
          </w:p>
        </w:tc>
        <w:tc>
          <w:tcPr>
            <w:tcW w:w="1350" w:type="dxa"/>
            <w:shd w:val="clear" w:color="auto" w:fill="auto"/>
          </w:tcPr>
          <w:p w14:paraId="0965273D" w14:textId="77777777" w:rsidR="00913282" w:rsidRPr="00597AD7" w:rsidRDefault="00913282" w:rsidP="00500C13"/>
        </w:tc>
      </w:tr>
      <w:tr w:rsidR="004B3962" w:rsidRPr="00597AD7" w14:paraId="615159A0" w14:textId="6E3BFFBE" w:rsidTr="004B3962">
        <w:tc>
          <w:tcPr>
            <w:tcW w:w="2155" w:type="dxa"/>
            <w:shd w:val="clear" w:color="auto" w:fill="auto"/>
          </w:tcPr>
          <w:p w14:paraId="0938C0FB" w14:textId="77777777" w:rsidR="00913282" w:rsidRPr="00CB6A2A" w:rsidRDefault="00913282" w:rsidP="00CB6A2A">
            <w:pPr>
              <w:pStyle w:val="ListParagraph"/>
              <w:numPr>
                <w:ilvl w:val="0"/>
                <w:numId w:val="7"/>
              </w:numPr>
            </w:pPr>
            <w:r w:rsidRPr="00CB6A2A">
              <w:lastRenderedPageBreak/>
              <w:t>What percentage of health facilities were damaged or destroyed in the crisis? (Disaggregate by type – referral, PHC, etc.)</w:t>
            </w:r>
          </w:p>
          <w:p w14:paraId="44F6339C" w14:textId="4EE230B4" w:rsidR="00913282" w:rsidRPr="00597AD7" w:rsidRDefault="00913282" w:rsidP="00024EC0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F8FAE62" w14:textId="77777777" w:rsidR="00913282" w:rsidRPr="00597AD7" w:rsidRDefault="00913282" w:rsidP="00500C13">
            <w:r w:rsidRPr="00597AD7">
              <w:t>MOH</w:t>
            </w:r>
          </w:p>
          <w:p w14:paraId="3426CCAD" w14:textId="0B661996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4F86DCFE" w14:textId="66F04BA8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76542CD4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4DF60324" w14:textId="77777777" w:rsidR="00913282" w:rsidRDefault="00913282" w:rsidP="00B8537B"/>
        </w:tc>
        <w:tc>
          <w:tcPr>
            <w:tcW w:w="1890" w:type="dxa"/>
            <w:shd w:val="clear" w:color="auto" w:fill="auto"/>
          </w:tcPr>
          <w:p w14:paraId="03D8D571" w14:textId="65A6E041" w:rsidR="00913282" w:rsidRPr="00597AD7" w:rsidRDefault="00913282" w:rsidP="00B8537B">
            <w:r>
              <w:t>%</w:t>
            </w:r>
            <w:r w:rsidRPr="00597AD7">
              <w:t xml:space="preserve"> </w:t>
            </w:r>
            <w:r>
              <w:t>health facilities damaged or destroyed by type</w:t>
            </w:r>
          </w:p>
        </w:tc>
        <w:tc>
          <w:tcPr>
            <w:tcW w:w="1350" w:type="dxa"/>
            <w:shd w:val="clear" w:color="auto" w:fill="auto"/>
          </w:tcPr>
          <w:p w14:paraId="3081095F" w14:textId="77777777" w:rsidR="00913282" w:rsidRPr="00597AD7" w:rsidRDefault="00913282" w:rsidP="00500C13"/>
        </w:tc>
      </w:tr>
      <w:tr w:rsidR="004B3962" w:rsidRPr="00597AD7" w14:paraId="0CFB0711" w14:textId="3A9A4D78" w:rsidTr="004B3962">
        <w:tc>
          <w:tcPr>
            <w:tcW w:w="2155" w:type="dxa"/>
            <w:shd w:val="clear" w:color="auto" w:fill="auto"/>
          </w:tcPr>
          <w:p w14:paraId="5A6A3587" w14:textId="7F428C8D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percentage of referral hospitals have skilled medical staff available for comprehensive emergency obstetric care 24 hours per day, 7 days per week?</w:t>
            </w:r>
          </w:p>
          <w:p w14:paraId="65E2D07B" w14:textId="728B05CB" w:rsidR="00913282" w:rsidRPr="00597AD7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4964E88F" w14:textId="2E4F14B1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3F3A82AD" w14:textId="2AD9977B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1648A7AC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A1901E5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42B400B0" w14:textId="01FDCA30" w:rsidR="00913282" w:rsidRPr="00597AD7" w:rsidRDefault="00913282" w:rsidP="00500C13">
            <w:r>
              <w:t xml:space="preserve">% referral </w:t>
            </w:r>
            <w:r w:rsidRPr="00597AD7">
              <w:t xml:space="preserve">hospitals with skilled medical staff for comprehensive </w:t>
            </w:r>
            <w:proofErr w:type="spellStart"/>
            <w:r w:rsidRPr="00597AD7">
              <w:t>EmOC</w:t>
            </w:r>
            <w:proofErr w:type="spellEnd"/>
            <w:r w:rsidRPr="00597AD7">
              <w:t xml:space="preserve"> 24 hours per day</w:t>
            </w:r>
            <w:r w:rsidR="00495E3F">
              <w:t>,</w:t>
            </w:r>
            <w:r w:rsidRPr="00597AD7">
              <w:t xml:space="preserve"> 7 days per week</w:t>
            </w:r>
          </w:p>
        </w:tc>
        <w:tc>
          <w:tcPr>
            <w:tcW w:w="1350" w:type="dxa"/>
            <w:shd w:val="clear" w:color="auto" w:fill="auto"/>
          </w:tcPr>
          <w:p w14:paraId="0E8B319D" w14:textId="77777777" w:rsidR="00913282" w:rsidRPr="00597AD7" w:rsidRDefault="00913282" w:rsidP="00500C13"/>
        </w:tc>
      </w:tr>
      <w:tr w:rsidR="005B4A6A" w:rsidRPr="00597AD7" w14:paraId="4D7DEA33" w14:textId="6AE85EBE" w:rsidTr="004B3962">
        <w:trPr>
          <w:trHeight w:val="494"/>
        </w:trPr>
        <w:tc>
          <w:tcPr>
            <w:tcW w:w="9985" w:type="dxa"/>
            <w:gridSpan w:val="6"/>
            <w:shd w:val="clear" w:color="auto" w:fill="FABF8F" w:themeFill="accent6" w:themeFillTint="99"/>
          </w:tcPr>
          <w:p w14:paraId="57FE2FD5" w14:textId="69ED40F0" w:rsidR="005B4A6A" w:rsidRPr="00597AD7" w:rsidRDefault="005B4A6A" w:rsidP="00500C13">
            <w:pPr>
              <w:jc w:val="center"/>
              <w:rPr>
                <w:b/>
              </w:rPr>
            </w:pPr>
            <w:r>
              <w:rPr>
                <w:b/>
              </w:rPr>
              <w:t>Health i</w:t>
            </w:r>
            <w:r w:rsidRPr="00597AD7">
              <w:rPr>
                <w:b/>
              </w:rPr>
              <w:t>ndicators for both host country and country of origin</w:t>
            </w:r>
          </w:p>
        </w:tc>
      </w:tr>
      <w:tr w:rsidR="004B3962" w:rsidRPr="00597AD7" w14:paraId="044F26EB" w14:textId="3EE63D69" w:rsidTr="004B3962">
        <w:trPr>
          <w:trHeight w:val="845"/>
        </w:trPr>
        <w:tc>
          <w:tcPr>
            <w:tcW w:w="2155" w:type="dxa"/>
            <w:shd w:val="clear" w:color="auto" w:fill="auto"/>
          </w:tcPr>
          <w:p w14:paraId="5DA920E5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maternal mortality ratio?</w:t>
            </w:r>
          </w:p>
          <w:p w14:paraId="728E8EFA" w14:textId="0408B8E0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20FEE9A" w14:textId="77777777" w:rsidR="00913282" w:rsidRPr="00597AD7" w:rsidRDefault="00913282" w:rsidP="00500C13">
            <w:r w:rsidRPr="00597AD7">
              <w:t>UNFPA</w:t>
            </w:r>
          </w:p>
          <w:p w14:paraId="1841656F" w14:textId="77777777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1FDD24D9" w14:textId="13CC353D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7C551F4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251BDAE0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01DB644A" w14:textId="5D3A6AB0" w:rsidR="00913282" w:rsidRPr="00597AD7" w:rsidRDefault="00913282" w:rsidP="00500C13">
            <w:r>
              <w:t>Maternal mortality r</w:t>
            </w:r>
            <w:r w:rsidRPr="00597AD7">
              <w:t>at</w:t>
            </w:r>
            <w:r>
              <w:t>io</w:t>
            </w:r>
          </w:p>
        </w:tc>
        <w:tc>
          <w:tcPr>
            <w:tcW w:w="1350" w:type="dxa"/>
            <w:shd w:val="clear" w:color="auto" w:fill="auto"/>
          </w:tcPr>
          <w:p w14:paraId="58A31AFC" w14:textId="0EC08F2D" w:rsidR="00913282" w:rsidRPr="00597AD7" w:rsidRDefault="00913282" w:rsidP="00500C13"/>
        </w:tc>
      </w:tr>
      <w:tr w:rsidR="004B3962" w:rsidRPr="00597AD7" w14:paraId="13FB254E" w14:textId="117C3280" w:rsidTr="004B3962">
        <w:tc>
          <w:tcPr>
            <w:tcW w:w="2155" w:type="dxa"/>
            <w:shd w:val="clear" w:color="auto" w:fill="auto"/>
          </w:tcPr>
          <w:p w14:paraId="7ACC06CE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neonatal mortality rate?</w:t>
            </w:r>
          </w:p>
          <w:p w14:paraId="6B94C907" w14:textId="45697C22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45F11292" w14:textId="77777777" w:rsidR="00913282" w:rsidRPr="00597AD7" w:rsidRDefault="00913282" w:rsidP="00500C13">
            <w:r w:rsidRPr="00597AD7">
              <w:t>UNFPA</w:t>
            </w:r>
          </w:p>
          <w:p w14:paraId="4C623CC9" w14:textId="77777777" w:rsidR="00913282" w:rsidRPr="00597AD7" w:rsidRDefault="00913282" w:rsidP="00500C13">
            <w:r w:rsidRPr="00597AD7">
              <w:t>WHO</w:t>
            </w:r>
          </w:p>
          <w:p w14:paraId="6FC2CB60" w14:textId="77777777" w:rsidR="00913282" w:rsidRPr="00597AD7" w:rsidRDefault="00913282" w:rsidP="00500C13">
            <w:r w:rsidRPr="00597AD7">
              <w:t>SAVE</w:t>
            </w:r>
          </w:p>
        </w:tc>
        <w:tc>
          <w:tcPr>
            <w:tcW w:w="1445" w:type="dxa"/>
            <w:shd w:val="clear" w:color="auto" w:fill="auto"/>
          </w:tcPr>
          <w:p w14:paraId="1F011258" w14:textId="08A8E013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689D4CDE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2DB8FBF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0729862D" w14:textId="38A87D4C" w:rsidR="00913282" w:rsidRPr="00597AD7" w:rsidRDefault="00913282" w:rsidP="00500C13">
            <w:r>
              <w:t>Neonatal mortality r</w:t>
            </w:r>
            <w:r w:rsidRPr="00597AD7">
              <w:t>ate</w:t>
            </w:r>
          </w:p>
        </w:tc>
        <w:tc>
          <w:tcPr>
            <w:tcW w:w="1350" w:type="dxa"/>
            <w:shd w:val="clear" w:color="auto" w:fill="auto"/>
          </w:tcPr>
          <w:p w14:paraId="5F0D1568" w14:textId="77777777" w:rsidR="00913282" w:rsidRPr="00597AD7" w:rsidRDefault="00913282" w:rsidP="00500C13"/>
        </w:tc>
      </w:tr>
      <w:tr w:rsidR="004B3962" w:rsidRPr="00597AD7" w14:paraId="2B100A4D" w14:textId="6C777206" w:rsidTr="004B3962">
        <w:tc>
          <w:tcPr>
            <w:tcW w:w="2155" w:type="dxa"/>
            <w:shd w:val="clear" w:color="auto" w:fill="auto"/>
          </w:tcPr>
          <w:p w14:paraId="0E2EA873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total fertility rate?</w:t>
            </w:r>
          </w:p>
          <w:p w14:paraId="24D2D1BE" w14:textId="54AD0F3E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46C52689" w14:textId="77777777" w:rsidR="00913282" w:rsidRPr="00597AD7" w:rsidRDefault="00913282" w:rsidP="00500C13">
            <w:r w:rsidRPr="00597AD7">
              <w:t>UNFPA</w:t>
            </w:r>
          </w:p>
          <w:p w14:paraId="14643EAC" w14:textId="77777777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64C50B59" w14:textId="564AD063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759AC07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7A2CF4B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76513E61" w14:textId="2C2662A3" w:rsidR="00913282" w:rsidRPr="00597AD7" w:rsidRDefault="00913282" w:rsidP="00500C13">
            <w:r>
              <w:t>Total fertility r</w:t>
            </w:r>
            <w:r w:rsidRPr="00597AD7">
              <w:t>ate</w:t>
            </w:r>
          </w:p>
        </w:tc>
        <w:tc>
          <w:tcPr>
            <w:tcW w:w="1350" w:type="dxa"/>
            <w:shd w:val="clear" w:color="auto" w:fill="auto"/>
          </w:tcPr>
          <w:p w14:paraId="25D30268" w14:textId="77777777" w:rsidR="00913282" w:rsidRPr="00597AD7" w:rsidRDefault="00913282" w:rsidP="00500C13"/>
        </w:tc>
      </w:tr>
      <w:tr w:rsidR="004B3962" w:rsidRPr="00597AD7" w14:paraId="17EAE1EE" w14:textId="6164C937" w:rsidTr="004B3962">
        <w:tc>
          <w:tcPr>
            <w:tcW w:w="2155" w:type="dxa"/>
            <w:shd w:val="clear" w:color="auto" w:fill="auto"/>
          </w:tcPr>
          <w:p w14:paraId="10F546A7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age-specific fertility rate?</w:t>
            </w:r>
          </w:p>
          <w:p w14:paraId="2168007E" w14:textId="54425CF7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2DE7B76B" w14:textId="77777777" w:rsidR="00913282" w:rsidRPr="00597AD7" w:rsidRDefault="00913282" w:rsidP="00500C13">
            <w:r w:rsidRPr="00597AD7">
              <w:t>UNFPA</w:t>
            </w:r>
          </w:p>
          <w:p w14:paraId="2D744EF3" w14:textId="77777777" w:rsidR="00913282" w:rsidRPr="00597AD7" w:rsidRDefault="00913282" w:rsidP="00500C13">
            <w:r w:rsidRPr="00597AD7">
              <w:t>WHO</w:t>
            </w:r>
          </w:p>
          <w:p w14:paraId="62059A44" w14:textId="77777777" w:rsidR="00913282" w:rsidRPr="00597AD7" w:rsidRDefault="00913282" w:rsidP="00500C13">
            <w:r w:rsidRPr="00597AD7">
              <w:t>World Bank</w:t>
            </w:r>
          </w:p>
        </w:tc>
        <w:tc>
          <w:tcPr>
            <w:tcW w:w="1445" w:type="dxa"/>
            <w:shd w:val="clear" w:color="auto" w:fill="auto"/>
          </w:tcPr>
          <w:p w14:paraId="0BFC0251" w14:textId="3D5EE98D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4CD714BC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D208EC7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5DF18835" w14:textId="1BF76669" w:rsidR="00913282" w:rsidRPr="00597AD7" w:rsidRDefault="00913282" w:rsidP="00500C13">
            <w:r w:rsidRPr="00597AD7">
              <w:t>Age-specific fertility rate</w:t>
            </w:r>
          </w:p>
        </w:tc>
        <w:tc>
          <w:tcPr>
            <w:tcW w:w="1350" w:type="dxa"/>
            <w:shd w:val="clear" w:color="auto" w:fill="auto"/>
          </w:tcPr>
          <w:p w14:paraId="16034E98" w14:textId="77777777" w:rsidR="00913282" w:rsidRPr="00597AD7" w:rsidRDefault="00913282" w:rsidP="00500C13"/>
        </w:tc>
      </w:tr>
      <w:tr w:rsidR="004B3962" w:rsidRPr="00597AD7" w14:paraId="11AF9653" w14:textId="6E166FCF" w:rsidTr="004B3962">
        <w:tc>
          <w:tcPr>
            <w:tcW w:w="2155" w:type="dxa"/>
            <w:shd w:val="clear" w:color="auto" w:fill="auto"/>
          </w:tcPr>
          <w:p w14:paraId="4515FC49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lastRenderedPageBreak/>
              <w:t>What is the contraceptive prevalence and primary methods of contraception?</w:t>
            </w:r>
          </w:p>
          <w:p w14:paraId="28EA3098" w14:textId="44F4BCC4" w:rsidR="00913282" w:rsidRPr="00DB1513" w:rsidRDefault="00913282" w:rsidP="00FB2666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3B56F57C" w14:textId="77777777" w:rsidR="00913282" w:rsidRPr="00597AD7" w:rsidRDefault="00913282" w:rsidP="00500C13">
            <w:r w:rsidRPr="00597AD7">
              <w:t>UNPFA</w:t>
            </w:r>
          </w:p>
          <w:p w14:paraId="12146DB7" w14:textId="77777777" w:rsidR="00913282" w:rsidRPr="00597AD7" w:rsidRDefault="00913282" w:rsidP="00500C13">
            <w:r w:rsidRPr="00597AD7">
              <w:t>World Bank</w:t>
            </w:r>
          </w:p>
        </w:tc>
        <w:tc>
          <w:tcPr>
            <w:tcW w:w="1445" w:type="dxa"/>
            <w:shd w:val="clear" w:color="auto" w:fill="auto"/>
          </w:tcPr>
          <w:p w14:paraId="34C1CCE3" w14:textId="18928A3D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7243596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AB34AC1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09DDFE47" w14:textId="79003437" w:rsidR="00913282" w:rsidRPr="00597AD7" w:rsidRDefault="00913282" w:rsidP="00500C13">
            <w:r>
              <w:t>Contraceptive p</w:t>
            </w:r>
            <w:r w:rsidRPr="00597AD7">
              <w:t>revalence</w:t>
            </w:r>
            <w:r w:rsidR="00495E3F">
              <w:t xml:space="preserve"> and primary methods documented</w:t>
            </w:r>
          </w:p>
        </w:tc>
        <w:tc>
          <w:tcPr>
            <w:tcW w:w="1350" w:type="dxa"/>
            <w:shd w:val="clear" w:color="auto" w:fill="auto"/>
          </w:tcPr>
          <w:p w14:paraId="2470AD28" w14:textId="77777777" w:rsidR="00913282" w:rsidRPr="00597AD7" w:rsidRDefault="00913282" w:rsidP="00500C13"/>
        </w:tc>
      </w:tr>
      <w:tr w:rsidR="004B3962" w:rsidRPr="00597AD7" w14:paraId="6F0805BD" w14:textId="4F632776" w:rsidTr="004B3962">
        <w:trPr>
          <w:trHeight w:val="1088"/>
        </w:trPr>
        <w:tc>
          <w:tcPr>
            <w:tcW w:w="2155" w:type="dxa"/>
            <w:shd w:val="clear" w:color="auto" w:fill="auto"/>
          </w:tcPr>
          <w:p w14:paraId="3F1832A0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unmet need for family planning?</w:t>
            </w:r>
          </w:p>
          <w:p w14:paraId="1826A9DF" w14:textId="27067DE3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1E4FA0F0" w14:textId="77777777" w:rsidR="00913282" w:rsidRPr="00597AD7" w:rsidRDefault="00913282" w:rsidP="00500C13">
            <w:r w:rsidRPr="00597AD7">
              <w:t>UNFPA</w:t>
            </w:r>
          </w:p>
          <w:p w14:paraId="6FDDD141" w14:textId="77777777" w:rsidR="00913282" w:rsidRPr="00597AD7" w:rsidRDefault="00913282" w:rsidP="00500C13"/>
        </w:tc>
        <w:tc>
          <w:tcPr>
            <w:tcW w:w="1445" w:type="dxa"/>
            <w:shd w:val="clear" w:color="auto" w:fill="auto"/>
          </w:tcPr>
          <w:p w14:paraId="2BB1A20D" w14:textId="24304E62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1CCA5802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21ECE7E6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58A294E1" w14:textId="1B478603" w:rsidR="00913282" w:rsidRPr="00597AD7" w:rsidRDefault="00913282" w:rsidP="00500C13">
            <w:r w:rsidRPr="00597AD7">
              <w:t>Unmet need for family planning</w:t>
            </w:r>
          </w:p>
        </w:tc>
        <w:tc>
          <w:tcPr>
            <w:tcW w:w="1350" w:type="dxa"/>
            <w:shd w:val="clear" w:color="auto" w:fill="auto"/>
          </w:tcPr>
          <w:p w14:paraId="70365281" w14:textId="77777777" w:rsidR="00913282" w:rsidRPr="00597AD7" w:rsidRDefault="00913282" w:rsidP="00500C13"/>
        </w:tc>
      </w:tr>
      <w:tr w:rsidR="004B3962" w:rsidRPr="00597AD7" w14:paraId="1A5246FA" w14:textId="22B18EC9" w:rsidTr="004B3962">
        <w:trPr>
          <w:trHeight w:val="611"/>
        </w:trPr>
        <w:tc>
          <w:tcPr>
            <w:tcW w:w="2155" w:type="dxa"/>
            <w:shd w:val="clear" w:color="auto" w:fill="auto"/>
          </w:tcPr>
          <w:p w14:paraId="1DC466F2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percent of births are attended by trained personnel?</w:t>
            </w:r>
          </w:p>
          <w:p w14:paraId="21D10CA3" w14:textId="0C18C141" w:rsidR="00913282" w:rsidRPr="00DB1513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BDE8F1F" w14:textId="77777777" w:rsidR="00913282" w:rsidRPr="00597AD7" w:rsidRDefault="00913282" w:rsidP="00500C13">
            <w:r w:rsidRPr="00597AD7">
              <w:t>UNFPA</w:t>
            </w:r>
          </w:p>
        </w:tc>
        <w:tc>
          <w:tcPr>
            <w:tcW w:w="1445" w:type="dxa"/>
            <w:shd w:val="clear" w:color="auto" w:fill="auto"/>
          </w:tcPr>
          <w:p w14:paraId="54258428" w14:textId="4F064E96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199EFB34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1DC3783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3E4BE1F3" w14:textId="18892EFC" w:rsidR="00913282" w:rsidRPr="00597AD7" w:rsidRDefault="00913282" w:rsidP="00500C13">
            <w:r>
              <w:t>% b</w:t>
            </w:r>
            <w:r w:rsidRPr="00597AD7">
              <w:t>irths attended by trained personnel</w:t>
            </w:r>
          </w:p>
        </w:tc>
        <w:tc>
          <w:tcPr>
            <w:tcW w:w="1350" w:type="dxa"/>
            <w:shd w:val="clear" w:color="auto" w:fill="auto"/>
          </w:tcPr>
          <w:p w14:paraId="002804F1" w14:textId="77777777" w:rsidR="00913282" w:rsidRPr="00597AD7" w:rsidRDefault="00913282" w:rsidP="00500C13"/>
        </w:tc>
      </w:tr>
      <w:tr w:rsidR="004B3962" w:rsidRPr="00597AD7" w14:paraId="5E7C5F00" w14:textId="1C63076E" w:rsidTr="004B3962">
        <w:tc>
          <w:tcPr>
            <w:tcW w:w="2155" w:type="dxa"/>
            <w:shd w:val="clear" w:color="auto" w:fill="auto"/>
          </w:tcPr>
          <w:p w14:paraId="279A1C9F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adult HIV prevalence?</w:t>
            </w:r>
          </w:p>
          <w:p w14:paraId="6179ABDA" w14:textId="589357BF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13C2B9E6" w14:textId="77777777" w:rsidR="00913282" w:rsidRPr="00597AD7" w:rsidRDefault="00913282" w:rsidP="00500C13">
            <w:r w:rsidRPr="00597AD7">
              <w:t>UNAIDS</w:t>
            </w:r>
          </w:p>
        </w:tc>
        <w:tc>
          <w:tcPr>
            <w:tcW w:w="1445" w:type="dxa"/>
            <w:shd w:val="clear" w:color="auto" w:fill="auto"/>
          </w:tcPr>
          <w:p w14:paraId="3062613B" w14:textId="1B074F85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0317AF65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CED3D47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4938E282" w14:textId="584A7EBF" w:rsidR="00913282" w:rsidRPr="00597AD7" w:rsidRDefault="00913282" w:rsidP="00500C13">
            <w:r w:rsidRPr="00597AD7">
              <w:t>Adult HIV prevalence</w:t>
            </w:r>
          </w:p>
        </w:tc>
        <w:tc>
          <w:tcPr>
            <w:tcW w:w="1350" w:type="dxa"/>
            <w:shd w:val="clear" w:color="auto" w:fill="auto"/>
          </w:tcPr>
          <w:p w14:paraId="26567968" w14:textId="77777777" w:rsidR="00913282" w:rsidRPr="00597AD7" w:rsidRDefault="00913282" w:rsidP="00500C13"/>
        </w:tc>
      </w:tr>
      <w:tr w:rsidR="004B3962" w:rsidRPr="00597AD7" w14:paraId="6340C030" w14:textId="690A6771" w:rsidTr="004B3962">
        <w:tc>
          <w:tcPr>
            <w:tcW w:w="2155" w:type="dxa"/>
            <w:shd w:val="clear" w:color="auto" w:fill="auto"/>
          </w:tcPr>
          <w:p w14:paraId="512E0771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How many people are on ARVs?</w:t>
            </w:r>
          </w:p>
          <w:p w14:paraId="64556322" w14:textId="26D1942B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3AC8EAEA" w14:textId="77777777" w:rsidR="00913282" w:rsidRPr="00597AD7" w:rsidRDefault="00913282" w:rsidP="00500C13">
            <w:r w:rsidRPr="00597AD7">
              <w:t>UNAIDS</w:t>
            </w:r>
          </w:p>
        </w:tc>
        <w:tc>
          <w:tcPr>
            <w:tcW w:w="1445" w:type="dxa"/>
            <w:shd w:val="clear" w:color="auto" w:fill="auto"/>
          </w:tcPr>
          <w:p w14:paraId="48E8EB7F" w14:textId="5DB978E2" w:rsidR="00913282" w:rsidRPr="00597AD7" w:rsidRDefault="00913282" w:rsidP="00500C13">
            <w:r w:rsidRPr="00597AD7">
              <w:t>1)e</w:t>
            </w:r>
          </w:p>
        </w:tc>
        <w:tc>
          <w:tcPr>
            <w:tcW w:w="1705" w:type="dxa"/>
          </w:tcPr>
          <w:p w14:paraId="3EB05D54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EE84241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2A9F54D5" w14:textId="7454A91A" w:rsidR="00913282" w:rsidRPr="00597AD7" w:rsidRDefault="00913282" w:rsidP="00500C13">
            <w:r>
              <w:t># of people on ARVs</w:t>
            </w:r>
          </w:p>
        </w:tc>
        <w:tc>
          <w:tcPr>
            <w:tcW w:w="1350" w:type="dxa"/>
            <w:shd w:val="clear" w:color="auto" w:fill="auto"/>
          </w:tcPr>
          <w:p w14:paraId="3D864639" w14:textId="77777777" w:rsidR="00913282" w:rsidRPr="00597AD7" w:rsidRDefault="00913282" w:rsidP="00500C13"/>
        </w:tc>
      </w:tr>
      <w:tr w:rsidR="004B3962" w:rsidRPr="00597AD7" w14:paraId="61396200" w14:textId="661C477E" w:rsidTr="004B3962">
        <w:tc>
          <w:tcPr>
            <w:tcW w:w="2155" w:type="dxa"/>
            <w:shd w:val="clear" w:color="auto" w:fill="auto"/>
          </w:tcPr>
          <w:p w14:paraId="171B56B3" w14:textId="0E772913" w:rsidR="00495E3F" w:rsidRPr="00495E3F" w:rsidRDefault="00495E3F" w:rsidP="00495E3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95E3F">
              <w:t xml:space="preserve">What is the </w:t>
            </w:r>
            <w:r w:rsidR="00FF60AB">
              <w:t>number of reported sexual violence cases?</w:t>
            </w:r>
          </w:p>
          <w:p w14:paraId="4619D637" w14:textId="54048C38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83BE195" w14:textId="77777777" w:rsidR="00913282" w:rsidRPr="00597AD7" w:rsidRDefault="00913282" w:rsidP="00500C13">
            <w:r w:rsidRPr="00597AD7">
              <w:t>MOH or Ministries of Social Welfare</w:t>
            </w:r>
          </w:p>
          <w:p w14:paraId="5C49F6A8" w14:textId="77777777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1C886998" w14:textId="75F53FF3" w:rsidR="00913282" w:rsidRPr="00597AD7" w:rsidRDefault="00913282" w:rsidP="00500C13">
            <w:r w:rsidRPr="00597AD7">
              <w:t>1)e</w:t>
            </w:r>
          </w:p>
          <w:p w14:paraId="3847A889" w14:textId="77777777" w:rsidR="00913282" w:rsidRPr="00597AD7" w:rsidRDefault="00913282" w:rsidP="00500C13">
            <w:r w:rsidRPr="00597AD7">
              <w:t>2</w:t>
            </w:r>
          </w:p>
        </w:tc>
        <w:tc>
          <w:tcPr>
            <w:tcW w:w="1705" w:type="dxa"/>
          </w:tcPr>
          <w:p w14:paraId="0EF93CB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1A624367" w14:textId="77777777" w:rsidR="00913282" w:rsidRPr="00597AD7" w:rsidRDefault="00913282" w:rsidP="00B8537B"/>
        </w:tc>
        <w:tc>
          <w:tcPr>
            <w:tcW w:w="1890" w:type="dxa"/>
            <w:shd w:val="clear" w:color="auto" w:fill="auto"/>
          </w:tcPr>
          <w:p w14:paraId="30197214" w14:textId="6C7C7D32" w:rsidR="00913282" w:rsidRPr="00495E3F" w:rsidRDefault="00FF60AB" w:rsidP="00495E3F">
            <w:pPr>
              <w:rPr>
                <w:highlight w:val="yellow"/>
              </w:rPr>
            </w:pPr>
            <w:r w:rsidRPr="004B3962">
              <w:t># of reported cases of sexual violence</w:t>
            </w:r>
          </w:p>
        </w:tc>
        <w:tc>
          <w:tcPr>
            <w:tcW w:w="1350" w:type="dxa"/>
            <w:shd w:val="clear" w:color="auto" w:fill="auto"/>
          </w:tcPr>
          <w:p w14:paraId="5B3A28BB" w14:textId="77777777" w:rsidR="00913282" w:rsidRPr="00597AD7" w:rsidRDefault="00913282" w:rsidP="00500C13"/>
        </w:tc>
      </w:tr>
      <w:tr w:rsidR="004B3962" w:rsidRPr="00597AD7" w14:paraId="0FF4C793" w14:textId="31E0BD23" w:rsidTr="004B3962">
        <w:tc>
          <w:tcPr>
            <w:tcW w:w="2155" w:type="dxa"/>
            <w:shd w:val="clear" w:color="auto" w:fill="auto"/>
          </w:tcPr>
          <w:p w14:paraId="2B1CBAA6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t>What is the structure and status of the Ministry of Health (</w:t>
            </w:r>
            <w:proofErr w:type="spellStart"/>
            <w:r w:rsidRPr="00DB1513">
              <w:t>MoH</w:t>
            </w:r>
            <w:proofErr w:type="spellEnd"/>
            <w:r w:rsidRPr="00DB1513">
              <w:t>)? (Is it functional during this crisis?)</w:t>
            </w:r>
          </w:p>
          <w:p w14:paraId="7171928F" w14:textId="6A5DCA09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2D105BC1" w14:textId="77777777" w:rsidR="00913282" w:rsidRPr="00597AD7" w:rsidRDefault="00913282" w:rsidP="00500C13">
            <w:r w:rsidRPr="00597AD7">
              <w:t>WHO</w:t>
            </w:r>
          </w:p>
          <w:p w14:paraId="679CD2DA" w14:textId="77777777" w:rsidR="00913282" w:rsidRPr="00597AD7" w:rsidRDefault="00913282" w:rsidP="00500C13">
            <w:r w:rsidRPr="00597AD7">
              <w:t xml:space="preserve">MOH </w:t>
            </w:r>
          </w:p>
        </w:tc>
        <w:tc>
          <w:tcPr>
            <w:tcW w:w="1445" w:type="dxa"/>
            <w:shd w:val="clear" w:color="auto" w:fill="auto"/>
          </w:tcPr>
          <w:p w14:paraId="0651E9F0" w14:textId="7C38A269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0A9B9AE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4F68AFC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0F884F84" w14:textId="51E18B4B" w:rsidR="00913282" w:rsidRPr="00597AD7" w:rsidRDefault="00D64D20" w:rsidP="00D64D20">
            <w:r>
              <w:t>MOH structure</w:t>
            </w:r>
            <w:r w:rsidR="00913282" w:rsidRPr="00597AD7">
              <w:t xml:space="preserve"> </w:t>
            </w:r>
            <w:r>
              <w:t xml:space="preserve">and </w:t>
            </w:r>
            <w:r w:rsidR="00913282" w:rsidRPr="00597AD7">
              <w:t xml:space="preserve">status </w:t>
            </w:r>
            <w:r w:rsidR="00913282">
              <w:t>described</w:t>
            </w:r>
          </w:p>
        </w:tc>
        <w:tc>
          <w:tcPr>
            <w:tcW w:w="1350" w:type="dxa"/>
            <w:shd w:val="clear" w:color="auto" w:fill="auto"/>
          </w:tcPr>
          <w:p w14:paraId="7B5F3EAF" w14:textId="77777777" w:rsidR="00913282" w:rsidRPr="00597AD7" w:rsidRDefault="00913282" w:rsidP="00500C13"/>
        </w:tc>
      </w:tr>
      <w:tr w:rsidR="004B3962" w:rsidRPr="00597AD7" w14:paraId="42FF096D" w14:textId="387BB3AC" w:rsidTr="004B3962">
        <w:tc>
          <w:tcPr>
            <w:tcW w:w="2155" w:type="dxa"/>
            <w:shd w:val="clear" w:color="auto" w:fill="auto"/>
          </w:tcPr>
          <w:p w14:paraId="0ECCF271" w14:textId="10A11292" w:rsidR="00913282" w:rsidRPr="00DB1513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DB1513">
              <w:t xml:space="preserve">Is there a department of reproductive health within the </w:t>
            </w:r>
            <w:proofErr w:type="spellStart"/>
            <w:r w:rsidRPr="00DB1513">
              <w:t>MoH</w:t>
            </w:r>
            <w:proofErr w:type="spellEnd"/>
            <w:r w:rsidRPr="00DB1513">
              <w:t>?</w:t>
            </w:r>
          </w:p>
          <w:p w14:paraId="2E8B5E56" w14:textId="48876F7D" w:rsidR="00913282" w:rsidRPr="00DB1513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7895009A" w14:textId="77777777" w:rsidR="00913282" w:rsidRPr="00597AD7" w:rsidRDefault="00913282" w:rsidP="00500C13">
            <w:r w:rsidRPr="00597AD7">
              <w:t>MOH</w:t>
            </w:r>
          </w:p>
          <w:p w14:paraId="33AEE39B" w14:textId="00F49E0A" w:rsidR="00913282" w:rsidRPr="00597AD7" w:rsidRDefault="00913282" w:rsidP="00500C13">
            <w:r w:rsidRPr="00597AD7">
              <w:t>WHO</w:t>
            </w:r>
          </w:p>
        </w:tc>
        <w:tc>
          <w:tcPr>
            <w:tcW w:w="1445" w:type="dxa"/>
            <w:shd w:val="clear" w:color="auto" w:fill="auto"/>
          </w:tcPr>
          <w:p w14:paraId="575E8D65" w14:textId="435F9EBA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542AE8CF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435A3B6F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61633E98" w14:textId="68A098F9" w:rsidR="00913282" w:rsidRPr="00597AD7" w:rsidRDefault="00F17862" w:rsidP="00500C13">
            <w:r>
              <w:t>Existence</w:t>
            </w:r>
            <w:r w:rsidRPr="00F17862">
              <w:t xml:space="preserve"> of</w:t>
            </w:r>
            <w:r w:rsidR="00D64D20" w:rsidRPr="00F17862">
              <w:t xml:space="preserve"> RH department within MOH</w:t>
            </w:r>
          </w:p>
        </w:tc>
        <w:tc>
          <w:tcPr>
            <w:tcW w:w="1350" w:type="dxa"/>
            <w:shd w:val="clear" w:color="auto" w:fill="auto"/>
          </w:tcPr>
          <w:p w14:paraId="3765446E" w14:textId="77777777" w:rsidR="00913282" w:rsidRPr="00597AD7" w:rsidRDefault="00913282" w:rsidP="00500C13"/>
        </w:tc>
      </w:tr>
      <w:tr w:rsidR="004B3962" w:rsidRPr="00597AD7" w14:paraId="65BB5CDF" w14:textId="6C3C376D" w:rsidTr="004B3962">
        <w:trPr>
          <w:trHeight w:val="1367"/>
        </w:trPr>
        <w:tc>
          <w:tcPr>
            <w:tcW w:w="2155" w:type="dxa"/>
            <w:shd w:val="clear" w:color="auto" w:fill="auto"/>
          </w:tcPr>
          <w:p w14:paraId="2CA6FABC" w14:textId="77777777" w:rsidR="00913282" w:rsidRPr="00DB1513" w:rsidRDefault="00913282" w:rsidP="00DB1513">
            <w:pPr>
              <w:pStyle w:val="ListParagraph"/>
              <w:numPr>
                <w:ilvl w:val="0"/>
                <w:numId w:val="7"/>
              </w:numPr>
            </w:pPr>
            <w:r w:rsidRPr="00DB1513">
              <w:lastRenderedPageBreak/>
              <w:t xml:space="preserve">What percent of the annual health budget is dedicated to RH? </w:t>
            </w:r>
          </w:p>
          <w:p w14:paraId="5CD24B67" w14:textId="650C8714" w:rsidR="00913282" w:rsidRPr="00DB1513" w:rsidRDefault="00913282" w:rsidP="00DB15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0AA3A0B0" w14:textId="21494BBD" w:rsidR="00913282" w:rsidRPr="00597AD7" w:rsidRDefault="00913282" w:rsidP="00500C13">
            <w:r w:rsidRPr="00597AD7">
              <w:t>MOH</w:t>
            </w:r>
          </w:p>
        </w:tc>
        <w:tc>
          <w:tcPr>
            <w:tcW w:w="1445" w:type="dxa"/>
            <w:shd w:val="clear" w:color="auto" w:fill="auto"/>
          </w:tcPr>
          <w:p w14:paraId="4258337D" w14:textId="6F2D3E85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0D323C8C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853AA8B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4CBC1B0D" w14:textId="3B6DC13C" w:rsidR="00913282" w:rsidRPr="00597AD7" w:rsidRDefault="00D64D20" w:rsidP="00500C13">
            <w:r>
              <w:t>%</w:t>
            </w:r>
            <w:r w:rsidR="00913282" w:rsidRPr="00597AD7">
              <w:t xml:space="preserve"> of </w:t>
            </w:r>
            <w:r>
              <w:t xml:space="preserve">annual health </w:t>
            </w:r>
            <w:r w:rsidR="00913282" w:rsidRPr="00597AD7">
              <w:t>budget</w:t>
            </w:r>
            <w:r>
              <w:t xml:space="preserve"> dedicated to RH</w:t>
            </w:r>
          </w:p>
        </w:tc>
        <w:tc>
          <w:tcPr>
            <w:tcW w:w="1350" w:type="dxa"/>
            <w:shd w:val="clear" w:color="auto" w:fill="auto"/>
          </w:tcPr>
          <w:p w14:paraId="676696FD" w14:textId="4B01DB5D" w:rsidR="00913282" w:rsidRPr="00597AD7" w:rsidRDefault="00913282" w:rsidP="00500C13">
            <w:pPr>
              <w:rPr>
                <w:rStyle w:val="CommentReference"/>
                <w:sz w:val="22"/>
                <w:szCs w:val="22"/>
              </w:rPr>
            </w:pPr>
          </w:p>
        </w:tc>
      </w:tr>
      <w:tr w:rsidR="005B4A6A" w:rsidRPr="00597AD7" w14:paraId="77267CB2" w14:textId="77777777" w:rsidTr="004B3962">
        <w:trPr>
          <w:trHeight w:val="656"/>
        </w:trPr>
        <w:tc>
          <w:tcPr>
            <w:tcW w:w="9985" w:type="dxa"/>
            <w:gridSpan w:val="6"/>
            <w:shd w:val="clear" w:color="auto" w:fill="FABF8F" w:themeFill="accent6" w:themeFillTint="99"/>
          </w:tcPr>
          <w:p w14:paraId="0AAF0383" w14:textId="0AA7D7A3" w:rsidR="005B4A6A" w:rsidRPr="005B4A6A" w:rsidRDefault="005B4A6A" w:rsidP="005B4A6A">
            <w:pPr>
              <w:jc w:val="center"/>
              <w:rPr>
                <w:b/>
              </w:rPr>
            </w:pPr>
            <w:r>
              <w:rPr>
                <w:b/>
              </w:rPr>
              <w:t>Disaster risk r</w:t>
            </w:r>
            <w:r w:rsidRPr="00597AD7">
              <w:rPr>
                <w:b/>
              </w:rPr>
              <w:t>eduction</w:t>
            </w:r>
          </w:p>
        </w:tc>
      </w:tr>
      <w:tr w:rsidR="004B3962" w:rsidRPr="00597AD7" w14:paraId="3337A90C" w14:textId="4728A7AB" w:rsidTr="004B3962">
        <w:trPr>
          <w:trHeight w:val="1890"/>
        </w:trPr>
        <w:tc>
          <w:tcPr>
            <w:tcW w:w="2155" w:type="dxa"/>
            <w:shd w:val="clear" w:color="auto" w:fill="auto"/>
          </w:tcPr>
          <w:p w14:paraId="2DA60061" w14:textId="77777777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597AD7">
              <w:t>Is there a Disaster Risk Management Agency (DRMA) in the host country?</w:t>
            </w:r>
          </w:p>
        </w:tc>
        <w:tc>
          <w:tcPr>
            <w:tcW w:w="1440" w:type="dxa"/>
            <w:shd w:val="clear" w:color="auto" w:fill="auto"/>
          </w:tcPr>
          <w:p w14:paraId="0EC8331E" w14:textId="60DA3166" w:rsidR="00913282" w:rsidRPr="00597AD7" w:rsidRDefault="00913282" w:rsidP="00500C13">
            <w:r w:rsidRPr="00597AD7">
              <w:t>UNISDR</w:t>
            </w:r>
          </w:p>
          <w:p w14:paraId="7186F10B" w14:textId="77777777" w:rsidR="00913282" w:rsidRPr="00597AD7" w:rsidRDefault="00913282" w:rsidP="00500C13">
            <w:r w:rsidRPr="00597AD7">
              <w:t>MOH</w:t>
            </w:r>
          </w:p>
        </w:tc>
        <w:tc>
          <w:tcPr>
            <w:tcW w:w="1445" w:type="dxa"/>
            <w:shd w:val="clear" w:color="auto" w:fill="auto"/>
          </w:tcPr>
          <w:p w14:paraId="67134C4C" w14:textId="6A62F612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2C6E4C59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464B4ABD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0CEBC712" w14:textId="5E910F6E" w:rsidR="00913282" w:rsidRPr="00F17862" w:rsidRDefault="00D64D20" w:rsidP="00500C13">
            <w:r w:rsidRPr="00F17862">
              <w:t>Existence of DRMA in host country</w:t>
            </w:r>
          </w:p>
        </w:tc>
        <w:tc>
          <w:tcPr>
            <w:tcW w:w="1350" w:type="dxa"/>
            <w:shd w:val="clear" w:color="auto" w:fill="auto"/>
          </w:tcPr>
          <w:p w14:paraId="5FE6C59B" w14:textId="6CEAAF03" w:rsidR="00913282" w:rsidRPr="00597AD7" w:rsidRDefault="00913282" w:rsidP="00BF558A">
            <w:pPr>
              <w:rPr>
                <w:rStyle w:val="CommentReference"/>
                <w:b/>
                <w:sz w:val="22"/>
                <w:szCs w:val="22"/>
              </w:rPr>
            </w:pPr>
            <w:r w:rsidRPr="00597AD7">
              <w:t xml:space="preserve">Government disaster </w:t>
            </w:r>
            <w:proofErr w:type="spellStart"/>
            <w:r w:rsidR="004B3962">
              <w:t>mgmt</w:t>
            </w:r>
            <w:proofErr w:type="spellEnd"/>
            <w:r>
              <w:t>/</w:t>
            </w:r>
            <w:r w:rsidR="00BF558A">
              <w:t xml:space="preserve"> response agency or department</w:t>
            </w:r>
            <w:r>
              <w:t xml:space="preserve"> </w:t>
            </w:r>
          </w:p>
        </w:tc>
      </w:tr>
      <w:tr w:rsidR="004B3962" w:rsidRPr="00597AD7" w14:paraId="5CD35562" w14:textId="0F86D7C3" w:rsidTr="004B3962">
        <w:trPr>
          <w:trHeight w:val="2780"/>
        </w:trPr>
        <w:tc>
          <w:tcPr>
            <w:tcW w:w="2155" w:type="dxa"/>
            <w:shd w:val="clear" w:color="auto" w:fill="auto"/>
          </w:tcPr>
          <w:p w14:paraId="2975E2B5" w14:textId="5C0E4AF6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>
              <w:t xml:space="preserve">Is </w:t>
            </w:r>
            <w:r w:rsidRPr="00597AD7">
              <w:t>a national and subnational health emergency and disast</w:t>
            </w:r>
            <w:r w:rsidR="00F17862">
              <w:t>er risk management (HERM) policy</w:t>
            </w:r>
            <w:r w:rsidRPr="00597AD7">
              <w:t xml:space="preserve"> in place? </w:t>
            </w:r>
          </w:p>
        </w:tc>
        <w:tc>
          <w:tcPr>
            <w:tcW w:w="1440" w:type="dxa"/>
            <w:shd w:val="clear" w:color="auto" w:fill="auto"/>
          </w:tcPr>
          <w:p w14:paraId="13EB5A0B" w14:textId="77777777" w:rsidR="00913282" w:rsidRPr="00597AD7" w:rsidRDefault="00913282" w:rsidP="00500C13">
            <w:r w:rsidRPr="00597AD7">
              <w:t>DRMH</w:t>
            </w:r>
          </w:p>
          <w:p w14:paraId="2A87158B" w14:textId="1E7313DA" w:rsidR="00913282" w:rsidRPr="00597AD7" w:rsidRDefault="00913282" w:rsidP="00500C13">
            <w:r w:rsidRPr="00597AD7">
              <w:t>MOH</w:t>
            </w:r>
            <w:r w:rsidRPr="00597AD7">
              <w:br/>
              <w:t>UNFPA</w:t>
            </w:r>
          </w:p>
        </w:tc>
        <w:tc>
          <w:tcPr>
            <w:tcW w:w="1445" w:type="dxa"/>
            <w:shd w:val="clear" w:color="auto" w:fill="auto"/>
          </w:tcPr>
          <w:p w14:paraId="1B523C88" w14:textId="730CED56" w:rsidR="00913282" w:rsidRPr="00597AD7" w:rsidRDefault="00913282" w:rsidP="00500C13">
            <w:r w:rsidRPr="00597AD7">
              <w:t>1)</w:t>
            </w:r>
            <w:r w:rsidR="00FF60AB">
              <w:t>c</w:t>
            </w:r>
          </w:p>
        </w:tc>
        <w:tc>
          <w:tcPr>
            <w:tcW w:w="1705" w:type="dxa"/>
          </w:tcPr>
          <w:p w14:paraId="1E73B8FE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10F4C657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3CE8E860" w14:textId="74198044" w:rsidR="00913282" w:rsidRPr="00597AD7" w:rsidRDefault="00F17862" w:rsidP="00500C13">
            <w:r w:rsidRPr="00F17862">
              <w:t xml:space="preserve">Existence of national and subnational </w:t>
            </w:r>
            <w:r w:rsidR="00D64D20" w:rsidRPr="00F17862">
              <w:t>HERM policy</w:t>
            </w:r>
            <w:r w:rsidR="00D64D20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E2782D7" w14:textId="77777777" w:rsidR="00913282" w:rsidRPr="00597AD7" w:rsidRDefault="00913282" w:rsidP="00500C13"/>
        </w:tc>
      </w:tr>
      <w:tr w:rsidR="004B3962" w:rsidRPr="00597AD7" w14:paraId="794F5F23" w14:textId="5B9BE193" w:rsidTr="004B3962">
        <w:tc>
          <w:tcPr>
            <w:tcW w:w="2155" w:type="dxa"/>
            <w:shd w:val="clear" w:color="auto" w:fill="auto"/>
          </w:tcPr>
          <w:p w14:paraId="3012FF60" w14:textId="121886E6" w:rsidR="00913282" w:rsidRDefault="00913282" w:rsidP="00DB1513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43"/>
              </w:tabs>
              <w:spacing w:after="58"/>
              <w:ind w:left="0" w:firstLine="0"/>
            </w:pPr>
            <w:r w:rsidRPr="00597AD7">
              <w:t>Note the extent to which the natio</w:t>
            </w:r>
            <w:r w:rsidR="00D64D20">
              <w:t>nal and sub-national HERM policies integrate</w:t>
            </w:r>
            <w:r w:rsidRPr="00597AD7">
              <w:t xml:space="preserve"> the following RH functions:</w:t>
            </w:r>
          </w:p>
          <w:p w14:paraId="708D6C1D" w14:textId="77777777" w:rsidR="00913282" w:rsidRPr="00597AD7" w:rsidRDefault="00913282" w:rsidP="00DB1513">
            <w:pPr>
              <w:pStyle w:val="ListParagraph"/>
              <w:tabs>
                <w:tab w:val="left" w:pos="0"/>
              </w:tabs>
              <w:spacing w:after="58"/>
              <w:ind w:left="0"/>
            </w:pPr>
          </w:p>
          <w:p w14:paraId="00D8328F" w14:textId="71E78416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 Protection measures at health facilities</w:t>
            </w:r>
          </w:p>
          <w:p w14:paraId="01184C54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46B7C44F" w14:textId="5DFD6FF1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36.2 Clinical care for survivors of sexual violence</w:t>
            </w:r>
          </w:p>
          <w:p w14:paraId="12F2DC09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09F01273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36.3 Community awareness</w:t>
            </w:r>
          </w:p>
          <w:p w14:paraId="66DEC4E1" w14:textId="78FD2A4E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 xml:space="preserve">mechanisms (IEC) about availability and </w:t>
            </w:r>
            <w:r w:rsidRPr="00597AD7">
              <w:rPr>
                <w:rFonts w:cs="Times New Roman"/>
              </w:rPr>
              <w:lastRenderedPageBreak/>
              <w:t>benefits of care after rape</w:t>
            </w:r>
          </w:p>
          <w:p w14:paraId="0B33CB33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5D0726BD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36.4 Safe blood transfusion</w:t>
            </w:r>
          </w:p>
          <w:p w14:paraId="7665F7E0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40E336B3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36.5 Standard precautions</w:t>
            </w:r>
          </w:p>
          <w:p w14:paraId="67B64146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55F308DF" w14:textId="1CF47A7A" w:rsidR="00913282" w:rsidRPr="00597AD7" w:rsidRDefault="00D64D20" w:rsidP="00500C13">
            <w:pPr>
              <w:tabs>
                <w:tab w:val="left" w:pos="379"/>
              </w:tabs>
              <w:rPr>
                <w:rFonts w:cs="Times New Roman"/>
              </w:rPr>
            </w:pPr>
            <w:r>
              <w:rPr>
                <w:rFonts w:cs="Times New Roman"/>
              </w:rPr>
              <w:t>36.6 Free c</w:t>
            </w:r>
            <w:r w:rsidR="00913282" w:rsidRPr="00597AD7">
              <w:rPr>
                <w:rFonts w:cs="Times New Roman"/>
              </w:rPr>
              <w:t>ondoms</w:t>
            </w:r>
          </w:p>
          <w:p w14:paraId="67A8492C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6E9B10B5" w14:textId="3C232A72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36.7 Basic emergency obstetric care</w:t>
            </w:r>
          </w:p>
          <w:p w14:paraId="4DDCD881" w14:textId="77777777" w:rsidR="00913282" w:rsidRPr="00597AD7" w:rsidRDefault="00913282" w:rsidP="00500C13">
            <w:pPr>
              <w:tabs>
                <w:tab w:val="left" w:pos="379"/>
              </w:tabs>
              <w:rPr>
                <w:rFonts w:cs="Times New Roman"/>
              </w:rPr>
            </w:pPr>
          </w:p>
          <w:p w14:paraId="122E1D34" w14:textId="6978E302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36.8 Comprehensive emergency obstetric care</w:t>
            </w:r>
          </w:p>
          <w:p w14:paraId="0E2317B4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735116A0" w14:textId="31AC470A" w:rsidR="00913282" w:rsidRPr="00597AD7" w:rsidRDefault="00D64D20" w:rsidP="00500C13">
            <w:pPr>
              <w:tabs>
                <w:tab w:val="left" w:pos="394"/>
              </w:tabs>
              <w:rPr>
                <w:rFonts w:cs="Times New Roman"/>
              </w:rPr>
            </w:pPr>
            <w:r>
              <w:rPr>
                <w:rFonts w:cs="Times New Roman"/>
              </w:rPr>
              <w:t>36.9 Newborn care</w:t>
            </w:r>
          </w:p>
          <w:p w14:paraId="08DDE7D9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529E6AC0" w14:textId="771B4173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36.10 Emergency newborn</w:t>
            </w:r>
            <w:r>
              <w:rPr>
                <w:rFonts w:cs="Times New Roman"/>
              </w:rPr>
              <w:t xml:space="preserve"> </w:t>
            </w:r>
            <w:r w:rsidRPr="00597AD7">
              <w:rPr>
                <w:rFonts w:cs="Times New Roman"/>
              </w:rPr>
              <w:t>care</w:t>
            </w:r>
          </w:p>
          <w:p w14:paraId="22723286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1209124E" w14:textId="77777777" w:rsidR="00913282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36.11 24/7 referral system</w:t>
            </w:r>
          </w:p>
          <w:p w14:paraId="6BAAC1D3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35BF6F1D" w14:textId="321826BD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36.12 Community awareness (IEC) mechanisms about benefits/location of maternal and newborn services</w:t>
            </w:r>
          </w:p>
          <w:p w14:paraId="0C1679B0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554719B8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36.13 Clean delivery kits</w:t>
            </w:r>
          </w:p>
          <w:p w14:paraId="23B29E4F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166FF6D9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36.14 Staff capacity assessed</w:t>
            </w:r>
          </w:p>
          <w:p w14:paraId="605D9482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  <w:r w:rsidRPr="00597AD7">
              <w:rPr>
                <w:rFonts w:cs="Times New Roman"/>
              </w:rPr>
              <w:t>and trainings planned</w:t>
            </w:r>
          </w:p>
          <w:p w14:paraId="0117297B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Times New Roman"/>
              </w:rPr>
            </w:pPr>
          </w:p>
          <w:p w14:paraId="1D645E48" w14:textId="6392E8D0" w:rsidR="00913282" w:rsidRPr="00597AD7" w:rsidRDefault="00913282" w:rsidP="00500C13">
            <w:pPr>
              <w:tabs>
                <w:tab w:val="left" w:pos="394"/>
              </w:tabs>
              <w:rPr>
                <w:rFonts w:cs="Mangal"/>
                <w:color w:val="000000"/>
              </w:rPr>
            </w:pPr>
            <w:r w:rsidRPr="00597AD7">
              <w:rPr>
                <w:rFonts w:cs="Mangal"/>
                <w:color w:val="000000"/>
              </w:rPr>
              <w:t>36.15 Background data collected</w:t>
            </w:r>
          </w:p>
          <w:p w14:paraId="2E81A8E1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Mangal"/>
                <w:bCs/>
                <w:color w:val="000000"/>
              </w:rPr>
            </w:pPr>
          </w:p>
          <w:p w14:paraId="63EFEBF5" w14:textId="43C21D2D" w:rsidR="00913282" w:rsidRPr="00597AD7" w:rsidRDefault="00913282" w:rsidP="00500C13">
            <w:pPr>
              <w:tabs>
                <w:tab w:val="left" w:pos="394"/>
              </w:tabs>
              <w:rPr>
                <w:rFonts w:cs="Mangal"/>
              </w:rPr>
            </w:pPr>
            <w:r w:rsidRPr="00597AD7">
              <w:rPr>
                <w:rFonts w:cs="Mangal"/>
              </w:rPr>
              <w:lastRenderedPageBreak/>
              <w:t>36.16 Sites identified for future delivery of services</w:t>
            </w:r>
          </w:p>
          <w:p w14:paraId="063BF7F0" w14:textId="77777777" w:rsidR="00913282" w:rsidRPr="00597AD7" w:rsidRDefault="00913282" w:rsidP="00500C13">
            <w:pPr>
              <w:tabs>
                <w:tab w:val="left" w:pos="394"/>
              </w:tabs>
              <w:rPr>
                <w:rFonts w:cs="Mangal"/>
              </w:rPr>
            </w:pPr>
          </w:p>
          <w:p w14:paraId="2AD301A9" w14:textId="08E63040" w:rsidR="00913282" w:rsidRPr="00597AD7" w:rsidRDefault="00913282" w:rsidP="00500C13">
            <w:pPr>
              <w:tabs>
                <w:tab w:val="left" w:pos="229"/>
              </w:tabs>
              <w:rPr>
                <w:rFonts w:cs="Mangal"/>
                <w:bCs/>
                <w:color w:val="000000"/>
              </w:rPr>
            </w:pPr>
            <w:r w:rsidRPr="00597AD7">
              <w:rPr>
                <w:rFonts w:cs="Mangal"/>
              </w:rPr>
              <w:t xml:space="preserve">36.17 </w:t>
            </w:r>
            <w:r w:rsidRPr="00597AD7">
              <w:rPr>
                <w:rFonts w:cs="Mangal"/>
                <w:color w:val="000000"/>
              </w:rPr>
              <w:t>RH equipment and supplies procured</w:t>
            </w:r>
          </w:p>
          <w:p w14:paraId="7BF380B7" w14:textId="77777777" w:rsidR="00913282" w:rsidRPr="00597AD7" w:rsidRDefault="00913282" w:rsidP="00500C13">
            <w:pPr>
              <w:tabs>
                <w:tab w:val="left" w:pos="229"/>
              </w:tabs>
              <w:rPr>
                <w:rFonts w:cs="Mangal"/>
                <w:bCs/>
                <w:color w:val="000000"/>
              </w:rPr>
            </w:pPr>
          </w:p>
          <w:p w14:paraId="0EEFD9F2" w14:textId="7E145A4B" w:rsidR="00913282" w:rsidRPr="00597AD7" w:rsidRDefault="00913282" w:rsidP="00500C13">
            <w:pPr>
              <w:tabs>
                <w:tab w:val="left" w:pos="229"/>
              </w:tabs>
            </w:pPr>
            <w:r w:rsidRPr="00597AD7">
              <w:rPr>
                <w:rFonts w:cs="Mangal"/>
                <w:color w:val="000000"/>
              </w:rPr>
              <w:t xml:space="preserve">36.18 </w:t>
            </w:r>
            <w:r w:rsidRPr="00597AD7">
              <w:t>Contraceptives to meet demand</w:t>
            </w:r>
          </w:p>
          <w:p w14:paraId="2288E4E5" w14:textId="77777777" w:rsidR="00913282" w:rsidRPr="00597AD7" w:rsidRDefault="00913282" w:rsidP="00500C13">
            <w:pPr>
              <w:tabs>
                <w:tab w:val="left" w:pos="229"/>
              </w:tabs>
            </w:pPr>
          </w:p>
          <w:p w14:paraId="40B01DA3" w14:textId="6DD8E70C" w:rsidR="00913282" w:rsidRPr="00597AD7" w:rsidRDefault="00913282" w:rsidP="00500C13">
            <w:pPr>
              <w:tabs>
                <w:tab w:val="left" w:pos="229"/>
              </w:tabs>
            </w:pPr>
            <w:r w:rsidRPr="00597AD7">
              <w:t>36.19 Emergency contraception</w:t>
            </w:r>
          </w:p>
          <w:p w14:paraId="3F6DCBDC" w14:textId="77777777" w:rsidR="00913282" w:rsidRPr="00597AD7" w:rsidRDefault="00913282" w:rsidP="00500C13">
            <w:pPr>
              <w:tabs>
                <w:tab w:val="left" w:pos="229"/>
              </w:tabs>
            </w:pPr>
          </w:p>
          <w:p w14:paraId="7D448F55" w14:textId="29F53A22" w:rsidR="00913282" w:rsidRPr="00597AD7" w:rsidRDefault="00913282" w:rsidP="00DB1513">
            <w:pPr>
              <w:pStyle w:val="ListParagraph"/>
              <w:numPr>
                <w:ilvl w:val="1"/>
                <w:numId w:val="13"/>
              </w:numPr>
              <w:tabs>
                <w:tab w:val="left" w:pos="229"/>
                <w:tab w:val="left" w:pos="343"/>
                <w:tab w:val="left" w:pos="613"/>
              </w:tabs>
              <w:ind w:left="0" w:firstLine="0"/>
            </w:pPr>
            <w:r w:rsidRPr="00597AD7">
              <w:t>Community awareness</w:t>
            </w:r>
            <w:r>
              <w:t xml:space="preserve"> </w:t>
            </w:r>
            <w:r w:rsidRPr="00597AD7">
              <w:t>(IEC) about benefits &amp; location of family planning services</w:t>
            </w:r>
          </w:p>
          <w:p w14:paraId="4A3BA118" w14:textId="77777777" w:rsidR="00913282" w:rsidRPr="00597AD7" w:rsidRDefault="00913282" w:rsidP="00500C13">
            <w:pPr>
              <w:tabs>
                <w:tab w:val="left" w:pos="349"/>
              </w:tabs>
            </w:pPr>
          </w:p>
          <w:p w14:paraId="31795E4C" w14:textId="77777777" w:rsidR="00913282" w:rsidRDefault="00913282" w:rsidP="00DB1513">
            <w:pPr>
              <w:tabs>
                <w:tab w:val="left" w:pos="343"/>
              </w:tabs>
            </w:pPr>
            <w:r w:rsidRPr="00597AD7">
              <w:t>36.21 ARVs for continuing users including PMTCT</w:t>
            </w:r>
          </w:p>
          <w:p w14:paraId="16CA283A" w14:textId="77777777" w:rsidR="00913282" w:rsidRDefault="00913282" w:rsidP="00DB1513">
            <w:pPr>
              <w:tabs>
                <w:tab w:val="left" w:pos="343"/>
              </w:tabs>
            </w:pPr>
          </w:p>
          <w:p w14:paraId="59F6ED87" w14:textId="2BA5E836" w:rsidR="00913282" w:rsidRPr="00DB1513" w:rsidRDefault="00913282" w:rsidP="00DB1513">
            <w:pPr>
              <w:pStyle w:val="ListParagraph"/>
              <w:numPr>
                <w:ilvl w:val="1"/>
                <w:numId w:val="14"/>
              </w:numPr>
              <w:tabs>
                <w:tab w:val="left" w:pos="214"/>
                <w:tab w:val="left" w:pos="433"/>
                <w:tab w:val="left" w:pos="613"/>
              </w:tabs>
              <w:ind w:left="0" w:firstLine="0"/>
            </w:pPr>
            <w:r>
              <w:rPr>
                <w:rFonts w:cs="Times New Roman"/>
              </w:rPr>
              <w:t xml:space="preserve">Syndromic management of STIs </w:t>
            </w:r>
          </w:p>
          <w:p w14:paraId="6475ECEB" w14:textId="77777777" w:rsidR="00913282" w:rsidRPr="00597AD7" w:rsidRDefault="00913282" w:rsidP="00DB1513">
            <w:pPr>
              <w:pStyle w:val="ListParagraph"/>
              <w:tabs>
                <w:tab w:val="left" w:pos="214"/>
              </w:tabs>
              <w:ind w:left="600"/>
            </w:pPr>
          </w:p>
          <w:p w14:paraId="74EB1FBC" w14:textId="77777777" w:rsidR="00913282" w:rsidRDefault="00913282" w:rsidP="00500C13">
            <w:pPr>
              <w:pStyle w:val="ListParagraph"/>
              <w:numPr>
                <w:ilvl w:val="1"/>
                <w:numId w:val="14"/>
              </w:numPr>
              <w:tabs>
                <w:tab w:val="left" w:pos="214"/>
              </w:tabs>
              <w:rPr>
                <w:rFonts w:cs="Times New Roman"/>
              </w:rPr>
            </w:pPr>
            <w:r>
              <w:rPr>
                <w:rFonts w:cs="Times New Roman"/>
              </w:rPr>
              <w:t>Menstrual</w:t>
            </w:r>
          </w:p>
          <w:p w14:paraId="27C37067" w14:textId="651F1811" w:rsidR="00913282" w:rsidRPr="00B8537B" w:rsidRDefault="00913282" w:rsidP="00B8537B">
            <w:pPr>
              <w:pStyle w:val="ListParagraph"/>
              <w:tabs>
                <w:tab w:val="left" w:pos="214"/>
              </w:tabs>
              <w:ind w:left="0"/>
              <w:rPr>
                <w:rFonts w:cs="Times New Roman"/>
              </w:rPr>
            </w:pPr>
            <w:r w:rsidRPr="00597AD7">
              <w:rPr>
                <w:rFonts w:cs="Times New Roman"/>
              </w:rPr>
              <w:t>hygiene</w:t>
            </w:r>
            <w:r>
              <w:rPr>
                <w:rFonts w:cs="Times New Roman"/>
              </w:rPr>
              <w:t xml:space="preserve"> </w:t>
            </w:r>
            <w:r w:rsidRPr="00B8537B">
              <w:rPr>
                <w:rFonts w:cs="Times New Roman"/>
              </w:rPr>
              <w:t>supplies</w:t>
            </w:r>
          </w:p>
          <w:p w14:paraId="0FBBE4CE" w14:textId="77777777" w:rsidR="00913282" w:rsidRPr="00597AD7" w:rsidRDefault="00913282" w:rsidP="00500C13">
            <w:pPr>
              <w:tabs>
                <w:tab w:val="left" w:pos="214"/>
              </w:tabs>
              <w:rPr>
                <w:rFonts w:cs="Times New Roman"/>
              </w:rPr>
            </w:pPr>
          </w:p>
          <w:p w14:paraId="3673AD5A" w14:textId="77777777" w:rsidR="00913282" w:rsidRPr="00B8537B" w:rsidRDefault="00913282" w:rsidP="00500C13">
            <w:pPr>
              <w:pStyle w:val="ListParagraph"/>
              <w:numPr>
                <w:ilvl w:val="1"/>
                <w:numId w:val="14"/>
              </w:numPr>
              <w:tabs>
                <w:tab w:val="left" w:pos="214"/>
              </w:tabs>
              <w:rPr>
                <w:rFonts w:cs="Times New Roman"/>
              </w:rPr>
            </w:pPr>
            <w:r w:rsidRPr="00597AD7">
              <w:t>Other (specify)</w:t>
            </w:r>
          </w:p>
          <w:p w14:paraId="586C3291" w14:textId="32EC833E" w:rsidR="00913282" w:rsidRPr="00B8537B" w:rsidRDefault="00913282" w:rsidP="00B8537B">
            <w:pPr>
              <w:pStyle w:val="ListParagraph"/>
              <w:tabs>
                <w:tab w:val="left" w:pos="214"/>
              </w:tabs>
              <w:ind w:left="600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7FF2445" w14:textId="77777777" w:rsidR="00913282" w:rsidRPr="00597AD7" w:rsidRDefault="00913282" w:rsidP="00500C13">
            <w:r w:rsidRPr="00597AD7">
              <w:lastRenderedPageBreak/>
              <w:t>DRMH</w:t>
            </w:r>
          </w:p>
          <w:p w14:paraId="49DCD225" w14:textId="121F667A" w:rsidR="00913282" w:rsidRPr="00597AD7" w:rsidRDefault="00913282" w:rsidP="00500C13">
            <w:r w:rsidRPr="00597AD7">
              <w:t>MOH</w:t>
            </w:r>
            <w:r w:rsidRPr="00597AD7">
              <w:br/>
              <w:t>UNFPA</w:t>
            </w:r>
          </w:p>
        </w:tc>
        <w:tc>
          <w:tcPr>
            <w:tcW w:w="1445" w:type="dxa"/>
            <w:shd w:val="clear" w:color="auto" w:fill="auto"/>
          </w:tcPr>
          <w:p w14:paraId="3776BDBE" w14:textId="19928719" w:rsidR="00913282" w:rsidRPr="00597AD7" w:rsidRDefault="00913282" w:rsidP="00500C13">
            <w:r w:rsidRPr="00597AD7">
              <w:t>1)</w:t>
            </w:r>
            <w:r w:rsidR="00FF60AB">
              <w:t>c</w:t>
            </w:r>
          </w:p>
        </w:tc>
        <w:tc>
          <w:tcPr>
            <w:tcW w:w="1705" w:type="dxa"/>
          </w:tcPr>
          <w:p w14:paraId="588CA6C3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08395AC2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1C0F5148" w14:textId="3F14F059" w:rsidR="00913282" w:rsidRPr="00597AD7" w:rsidRDefault="00F17862" w:rsidP="00E20AA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Integration of p</w:t>
            </w:r>
            <w:r w:rsidR="00913282" w:rsidRPr="00597AD7">
              <w:rPr>
                <w:rFonts w:eastAsia="Times New Roman" w:cs="Times New Roman"/>
                <w:color w:val="000000"/>
              </w:rPr>
              <w:t>rotection m</w:t>
            </w:r>
            <w:r w:rsidR="00D64D20">
              <w:rPr>
                <w:rFonts w:eastAsia="Times New Roman" w:cs="Times New Roman"/>
                <w:color w:val="000000"/>
              </w:rPr>
              <w:t xml:space="preserve">easures at health facilities </w:t>
            </w:r>
            <w:r w:rsidR="00281301">
              <w:rPr>
                <w:rFonts w:eastAsia="Times New Roman" w:cs="Times New Roman"/>
                <w:color w:val="000000"/>
              </w:rPr>
              <w:t>(</w:t>
            </w:r>
            <w:r w:rsidR="00D64D20">
              <w:rPr>
                <w:rFonts w:eastAsia="Times New Roman" w:cs="Times New Roman"/>
                <w:color w:val="000000"/>
              </w:rPr>
              <w:t>into national and sub-national HERM policies</w:t>
            </w:r>
            <w:r w:rsidR="00281301">
              <w:rPr>
                <w:rFonts w:eastAsia="Times New Roman" w:cs="Times New Roman"/>
                <w:color w:val="000000"/>
              </w:rPr>
              <w:t>)</w:t>
            </w:r>
          </w:p>
          <w:p w14:paraId="4D9D6AC9" w14:textId="77777777" w:rsidR="00913282" w:rsidRDefault="00913282" w:rsidP="00E20AAF">
            <w:pPr>
              <w:rPr>
                <w:color w:val="000000"/>
              </w:rPr>
            </w:pPr>
          </w:p>
          <w:p w14:paraId="12AE077C" w14:textId="2032F15D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913282" w:rsidRPr="00597AD7">
              <w:rPr>
                <w:color w:val="000000"/>
              </w:rPr>
              <w:t>linical management for survivors of sexual violence</w:t>
            </w:r>
          </w:p>
          <w:p w14:paraId="6C9BCBCD" w14:textId="77777777" w:rsidR="00913282" w:rsidRDefault="00913282" w:rsidP="00E20AAF">
            <w:pPr>
              <w:rPr>
                <w:color w:val="000000"/>
              </w:rPr>
            </w:pPr>
          </w:p>
          <w:p w14:paraId="3961C8BC" w14:textId="05EBDC44" w:rsidR="00913282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913282" w:rsidRPr="00597AD7">
              <w:rPr>
                <w:color w:val="000000"/>
              </w:rPr>
              <w:t xml:space="preserve">ommunity awareness mechanisms (IEC) about availability </w:t>
            </w:r>
            <w:r w:rsidR="00913282" w:rsidRPr="00597AD7">
              <w:rPr>
                <w:color w:val="000000"/>
              </w:rPr>
              <w:lastRenderedPageBreak/>
              <w:t>and benefits of care</w:t>
            </w:r>
            <w:r w:rsidR="00D64D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after rape</w:t>
            </w:r>
          </w:p>
          <w:p w14:paraId="7A8DDD0D" w14:textId="77777777" w:rsidR="00913282" w:rsidRPr="00597AD7" w:rsidRDefault="00913282" w:rsidP="00E20AAF">
            <w:pPr>
              <w:rPr>
                <w:color w:val="000000"/>
              </w:rPr>
            </w:pPr>
          </w:p>
          <w:p w14:paraId="775E9FF9" w14:textId="5C73FEEE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s</w:t>
            </w:r>
            <w:r w:rsidR="00D64D20">
              <w:rPr>
                <w:color w:val="000000"/>
              </w:rPr>
              <w:t xml:space="preserve">afe blood transfusion </w:t>
            </w:r>
          </w:p>
          <w:p w14:paraId="3B261DB0" w14:textId="77777777" w:rsidR="00913282" w:rsidRDefault="00913282" w:rsidP="00E20AAF">
            <w:pPr>
              <w:rPr>
                <w:color w:val="000000"/>
              </w:rPr>
            </w:pPr>
          </w:p>
          <w:p w14:paraId="042BFED5" w14:textId="53EC8E55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s</w:t>
            </w:r>
            <w:r w:rsidR="00D64D20">
              <w:rPr>
                <w:color w:val="000000"/>
              </w:rPr>
              <w:t xml:space="preserve">tandard precautions </w:t>
            </w:r>
          </w:p>
          <w:p w14:paraId="2FA9CF31" w14:textId="77777777" w:rsidR="00913282" w:rsidRDefault="00913282" w:rsidP="00E20AAF">
            <w:pPr>
              <w:rPr>
                <w:color w:val="000000"/>
              </w:rPr>
            </w:pPr>
          </w:p>
          <w:p w14:paraId="14924FA7" w14:textId="21CA1B2D" w:rsidR="00D64D20" w:rsidRPr="00597AD7" w:rsidRDefault="00F17862" w:rsidP="00D64D20">
            <w:pPr>
              <w:rPr>
                <w:color w:val="000000"/>
              </w:rPr>
            </w:pPr>
            <w:r>
              <w:rPr>
                <w:color w:val="000000"/>
              </w:rPr>
              <w:t>Integration of f</w:t>
            </w:r>
            <w:r w:rsidR="00D64D20">
              <w:rPr>
                <w:color w:val="000000"/>
              </w:rPr>
              <w:t xml:space="preserve">ree condoms </w:t>
            </w:r>
          </w:p>
          <w:p w14:paraId="4A68C065" w14:textId="77777777" w:rsidR="00913282" w:rsidRDefault="00913282" w:rsidP="00E20AAF">
            <w:pPr>
              <w:rPr>
                <w:color w:val="000000"/>
              </w:rPr>
            </w:pPr>
          </w:p>
          <w:p w14:paraId="392E2020" w14:textId="7F8531B9" w:rsidR="00D64D20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b</w:t>
            </w:r>
            <w:r w:rsidR="00D64D20">
              <w:rPr>
                <w:color w:val="000000"/>
              </w:rPr>
              <w:t>asic e</w:t>
            </w:r>
            <w:r w:rsidR="00913282" w:rsidRPr="00597AD7">
              <w:rPr>
                <w:color w:val="000000"/>
              </w:rPr>
              <w:t xml:space="preserve">mergency obstetric </w:t>
            </w:r>
            <w:r w:rsidR="00D64D20">
              <w:rPr>
                <w:color w:val="000000"/>
              </w:rPr>
              <w:t xml:space="preserve">care </w:t>
            </w:r>
          </w:p>
          <w:p w14:paraId="634F8738" w14:textId="77777777" w:rsidR="00D64D20" w:rsidRDefault="00D64D20" w:rsidP="00E20AAF">
            <w:pPr>
              <w:rPr>
                <w:color w:val="000000"/>
              </w:rPr>
            </w:pPr>
          </w:p>
          <w:p w14:paraId="3B233EFA" w14:textId="4B483B19" w:rsidR="00D64D20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D64D20">
              <w:rPr>
                <w:color w:val="000000"/>
              </w:rPr>
              <w:t xml:space="preserve">omprehensive emergency obstetric care </w:t>
            </w:r>
          </w:p>
          <w:p w14:paraId="1F4F6244" w14:textId="77777777" w:rsidR="00D64D20" w:rsidRDefault="00D64D20" w:rsidP="00E20AAF">
            <w:pPr>
              <w:rPr>
                <w:color w:val="000000"/>
              </w:rPr>
            </w:pPr>
          </w:p>
          <w:p w14:paraId="43799DE0" w14:textId="2D100154" w:rsidR="00D64D20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n</w:t>
            </w:r>
            <w:r w:rsidR="00D64D20">
              <w:rPr>
                <w:color w:val="000000"/>
              </w:rPr>
              <w:t xml:space="preserve">ewborn care </w:t>
            </w:r>
          </w:p>
          <w:p w14:paraId="2BAA712E" w14:textId="77777777" w:rsidR="00D64D20" w:rsidRDefault="00D64D20" w:rsidP="00E20AAF">
            <w:pPr>
              <w:rPr>
                <w:color w:val="000000"/>
              </w:rPr>
            </w:pPr>
          </w:p>
          <w:p w14:paraId="4C5D166C" w14:textId="46459AB9" w:rsidR="00D64D20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24/7 referral system</w:t>
            </w:r>
            <w:r w:rsidR="00D64D20">
              <w:rPr>
                <w:color w:val="000000"/>
              </w:rPr>
              <w:t xml:space="preserve"> </w:t>
            </w:r>
          </w:p>
          <w:p w14:paraId="50B79ADC" w14:textId="77777777" w:rsidR="00913282" w:rsidRDefault="00913282" w:rsidP="00E20AAF">
            <w:pPr>
              <w:rPr>
                <w:color w:val="000000"/>
              </w:rPr>
            </w:pPr>
          </w:p>
          <w:p w14:paraId="72DBC159" w14:textId="343C0926" w:rsidR="00D64D20" w:rsidRDefault="00F17862" w:rsidP="00D64D20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D64D20" w:rsidRPr="00597AD7">
              <w:rPr>
                <w:color w:val="000000"/>
              </w:rPr>
              <w:t>ommunity awareness (IEC) about benefits/</w:t>
            </w:r>
            <w:r w:rsidR="00D64D20">
              <w:rPr>
                <w:color w:val="000000"/>
              </w:rPr>
              <w:t xml:space="preserve"> </w:t>
            </w:r>
            <w:r w:rsidR="00D64D20" w:rsidRPr="00597AD7">
              <w:rPr>
                <w:color w:val="000000"/>
              </w:rPr>
              <w:t xml:space="preserve">location of </w:t>
            </w:r>
            <w:r w:rsidR="007C2DBB">
              <w:rPr>
                <w:color w:val="000000"/>
              </w:rPr>
              <w:t xml:space="preserve">maternal and newborn </w:t>
            </w:r>
            <w:r w:rsidR="00D64D20" w:rsidRPr="00597AD7">
              <w:rPr>
                <w:color w:val="000000"/>
              </w:rPr>
              <w:t>services</w:t>
            </w:r>
            <w:r w:rsidR="00D64D20">
              <w:rPr>
                <w:color w:val="000000"/>
              </w:rPr>
              <w:t xml:space="preserve"> </w:t>
            </w:r>
          </w:p>
          <w:p w14:paraId="1CA14B8A" w14:textId="77777777" w:rsidR="00D64D20" w:rsidRDefault="00D64D20" w:rsidP="00E20AAF">
            <w:pPr>
              <w:rPr>
                <w:color w:val="000000"/>
              </w:rPr>
            </w:pPr>
          </w:p>
          <w:p w14:paraId="1BF99965" w14:textId="06715518" w:rsidR="00913282" w:rsidRPr="00D64D20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913282" w:rsidRPr="00597AD7">
              <w:rPr>
                <w:color w:val="000000"/>
              </w:rPr>
              <w:t xml:space="preserve">lean delivery kits </w:t>
            </w:r>
          </w:p>
          <w:p w14:paraId="58EB0B4C" w14:textId="77777777" w:rsidR="00D64D20" w:rsidRPr="00597AD7" w:rsidRDefault="00D64D20" w:rsidP="00E20AAF">
            <w:pPr>
              <w:rPr>
                <w:color w:val="000000"/>
              </w:rPr>
            </w:pPr>
          </w:p>
          <w:p w14:paraId="2931071F" w14:textId="47266E64" w:rsidR="00D64D20" w:rsidRPr="00597AD7" w:rsidRDefault="00F17862" w:rsidP="00D64D20">
            <w:pPr>
              <w:rPr>
                <w:color w:val="000000"/>
              </w:rPr>
            </w:pPr>
            <w:r>
              <w:rPr>
                <w:color w:val="000000"/>
              </w:rPr>
              <w:t>Integration of p</w:t>
            </w:r>
            <w:r w:rsidR="00D64D20">
              <w:rPr>
                <w:rFonts w:cs="Times New Roman"/>
                <w:color w:val="000000"/>
              </w:rPr>
              <w:t>lanning of s</w:t>
            </w:r>
            <w:r w:rsidR="00D64D20" w:rsidRPr="00597AD7">
              <w:rPr>
                <w:color w:val="000000"/>
              </w:rPr>
              <w:t xml:space="preserve">taff capacity </w:t>
            </w:r>
            <w:r w:rsidR="00D64D20">
              <w:rPr>
                <w:color w:val="000000"/>
              </w:rPr>
              <w:t xml:space="preserve">assessment and trainings </w:t>
            </w:r>
          </w:p>
          <w:p w14:paraId="0874778E" w14:textId="77777777" w:rsidR="00913282" w:rsidRDefault="00913282" w:rsidP="00E20AAF">
            <w:pPr>
              <w:rPr>
                <w:color w:val="000000"/>
              </w:rPr>
            </w:pPr>
          </w:p>
          <w:p w14:paraId="66C4DBB7" w14:textId="13A2F33A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b</w:t>
            </w:r>
            <w:r w:rsidR="00D64D20">
              <w:rPr>
                <w:color w:val="000000"/>
              </w:rPr>
              <w:t xml:space="preserve">ackground data collection </w:t>
            </w:r>
          </w:p>
          <w:p w14:paraId="3077288D" w14:textId="77777777" w:rsidR="00913282" w:rsidRDefault="00913282" w:rsidP="00E20AAF">
            <w:pPr>
              <w:rPr>
                <w:color w:val="000000"/>
              </w:rPr>
            </w:pPr>
          </w:p>
          <w:p w14:paraId="292DE8CD" w14:textId="2A266FF4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i</w:t>
            </w:r>
            <w:r w:rsidR="00D64D20">
              <w:rPr>
                <w:color w:val="000000"/>
              </w:rPr>
              <w:t xml:space="preserve">dentification of sites </w:t>
            </w:r>
            <w:r w:rsidR="00913282" w:rsidRPr="00597AD7">
              <w:rPr>
                <w:color w:val="000000"/>
              </w:rPr>
              <w:t>for future delivery of services</w:t>
            </w:r>
            <w:r w:rsidR="00D64D20">
              <w:rPr>
                <w:color w:val="000000"/>
              </w:rPr>
              <w:t xml:space="preserve"> </w:t>
            </w:r>
          </w:p>
          <w:p w14:paraId="56E3F8DA" w14:textId="77777777" w:rsidR="00913282" w:rsidRDefault="00913282" w:rsidP="00E20AAF">
            <w:pPr>
              <w:rPr>
                <w:color w:val="000000"/>
              </w:rPr>
            </w:pPr>
          </w:p>
          <w:p w14:paraId="43001FD4" w14:textId="09792421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p</w:t>
            </w:r>
            <w:r w:rsidR="007C2DBB">
              <w:rPr>
                <w:color w:val="000000"/>
              </w:rPr>
              <w:t xml:space="preserve">rocurement of </w:t>
            </w:r>
            <w:r w:rsidR="00913282" w:rsidRPr="00597AD7">
              <w:rPr>
                <w:color w:val="000000"/>
              </w:rPr>
              <w:t>RH equipment and supplies</w:t>
            </w:r>
            <w:r w:rsidR="007C2DBB">
              <w:rPr>
                <w:color w:val="000000"/>
              </w:rPr>
              <w:t xml:space="preserve"> </w:t>
            </w:r>
          </w:p>
          <w:p w14:paraId="6AFA015F" w14:textId="77777777" w:rsidR="007C2DBB" w:rsidRDefault="007C2DBB" w:rsidP="00E20AAF">
            <w:pPr>
              <w:rPr>
                <w:color w:val="000000"/>
              </w:rPr>
            </w:pPr>
          </w:p>
          <w:p w14:paraId="76D1EAEB" w14:textId="5DA57EB8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7C2DBB">
              <w:rPr>
                <w:color w:val="000000"/>
              </w:rPr>
              <w:t xml:space="preserve">ontraceptives </w:t>
            </w:r>
            <w:r w:rsidR="00913282" w:rsidRPr="00597AD7">
              <w:rPr>
                <w:color w:val="000000"/>
              </w:rPr>
              <w:t>to meet demand</w:t>
            </w:r>
            <w:r w:rsidR="007C2DBB">
              <w:rPr>
                <w:color w:val="000000"/>
              </w:rPr>
              <w:t xml:space="preserve"> </w:t>
            </w:r>
          </w:p>
          <w:p w14:paraId="2530D76F" w14:textId="77777777" w:rsidR="00913282" w:rsidRDefault="00913282" w:rsidP="00E20AAF">
            <w:pPr>
              <w:rPr>
                <w:color w:val="000000"/>
              </w:rPr>
            </w:pPr>
          </w:p>
          <w:p w14:paraId="73B29DFE" w14:textId="53BC048F" w:rsidR="007C2DBB" w:rsidRDefault="00F17862" w:rsidP="007C2DBB">
            <w:pPr>
              <w:rPr>
                <w:color w:val="000000"/>
              </w:rPr>
            </w:pPr>
            <w:r>
              <w:rPr>
                <w:color w:val="000000"/>
              </w:rPr>
              <w:t>Integration of e</w:t>
            </w:r>
            <w:r w:rsidR="007C2DBB">
              <w:rPr>
                <w:color w:val="000000"/>
              </w:rPr>
              <w:t xml:space="preserve">mergency contraception </w:t>
            </w:r>
          </w:p>
          <w:p w14:paraId="65721A43" w14:textId="77777777" w:rsidR="007C2DBB" w:rsidRDefault="007C2DBB" w:rsidP="007C2DBB">
            <w:pPr>
              <w:rPr>
                <w:color w:val="000000"/>
              </w:rPr>
            </w:pPr>
          </w:p>
          <w:p w14:paraId="23F82780" w14:textId="0EEF62D3" w:rsidR="007C2DBB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c</w:t>
            </w:r>
            <w:r w:rsidR="007C2DBB" w:rsidRPr="00597AD7">
              <w:t>ommunity awareness</w:t>
            </w:r>
            <w:r w:rsidR="007C2DBB">
              <w:t xml:space="preserve"> </w:t>
            </w:r>
            <w:r w:rsidR="007C2DBB" w:rsidRPr="00597AD7">
              <w:t>(IEC) about benefits &amp; location of family planning services</w:t>
            </w:r>
            <w:r w:rsidR="007C2DBB">
              <w:t xml:space="preserve"> </w:t>
            </w:r>
          </w:p>
          <w:p w14:paraId="4DAF623B" w14:textId="77777777" w:rsidR="007C2DBB" w:rsidRDefault="007C2DBB" w:rsidP="00E20AAF">
            <w:pPr>
              <w:rPr>
                <w:color w:val="000000"/>
              </w:rPr>
            </w:pPr>
          </w:p>
          <w:p w14:paraId="6E2E3094" w14:textId="14122855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A</w:t>
            </w:r>
            <w:r w:rsidR="007C2DBB">
              <w:rPr>
                <w:color w:val="000000"/>
              </w:rPr>
              <w:t>RVs</w:t>
            </w:r>
            <w:r w:rsidR="00913282" w:rsidRPr="00597AD7">
              <w:rPr>
                <w:color w:val="000000"/>
              </w:rPr>
              <w:t xml:space="preserve"> for continuing users including PMTCT</w:t>
            </w:r>
            <w:r>
              <w:rPr>
                <w:color w:val="000000"/>
              </w:rPr>
              <w:t xml:space="preserve"> </w:t>
            </w:r>
          </w:p>
          <w:p w14:paraId="5FCA3A46" w14:textId="77777777" w:rsidR="00913282" w:rsidRDefault="00913282" w:rsidP="00E20AAF">
            <w:pPr>
              <w:rPr>
                <w:color w:val="000000"/>
              </w:rPr>
            </w:pPr>
          </w:p>
          <w:p w14:paraId="7D0A9DAA" w14:textId="337DBC88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s</w:t>
            </w:r>
            <w:r w:rsidR="00913282" w:rsidRPr="00597AD7">
              <w:rPr>
                <w:color w:val="000000"/>
              </w:rPr>
              <w:t>yndromic management of STIs</w:t>
            </w:r>
          </w:p>
          <w:p w14:paraId="7DB17B16" w14:textId="77777777" w:rsidR="00913282" w:rsidRDefault="00913282" w:rsidP="00E20AAF">
            <w:pPr>
              <w:rPr>
                <w:color w:val="000000"/>
              </w:rPr>
            </w:pPr>
          </w:p>
          <w:p w14:paraId="1B4F855C" w14:textId="2E167214" w:rsidR="00913282" w:rsidRPr="00597AD7" w:rsidRDefault="00F17862" w:rsidP="00E20AAF">
            <w:pPr>
              <w:rPr>
                <w:color w:val="000000"/>
              </w:rPr>
            </w:pPr>
            <w:r>
              <w:rPr>
                <w:color w:val="000000"/>
              </w:rPr>
              <w:t>Integration of m</w:t>
            </w:r>
            <w:r w:rsidR="00913282" w:rsidRPr="00597AD7">
              <w:rPr>
                <w:color w:val="000000"/>
              </w:rPr>
              <w:t>enstrual hygiene supplies</w:t>
            </w:r>
          </w:p>
          <w:p w14:paraId="6159F5DE" w14:textId="3976F5B9" w:rsidR="00913282" w:rsidRPr="00597AD7" w:rsidRDefault="00913282" w:rsidP="00500C13"/>
        </w:tc>
        <w:tc>
          <w:tcPr>
            <w:tcW w:w="1350" w:type="dxa"/>
            <w:shd w:val="clear" w:color="auto" w:fill="auto"/>
          </w:tcPr>
          <w:p w14:paraId="533A294D" w14:textId="77777777" w:rsidR="00913282" w:rsidRPr="00597AD7" w:rsidRDefault="00913282" w:rsidP="00500C13"/>
        </w:tc>
      </w:tr>
      <w:tr w:rsidR="004B3962" w:rsidRPr="00597AD7" w14:paraId="6DA10C87" w14:textId="0951980A" w:rsidTr="004B3962">
        <w:tc>
          <w:tcPr>
            <w:tcW w:w="2155" w:type="dxa"/>
            <w:shd w:val="clear" w:color="auto" w:fill="auto"/>
          </w:tcPr>
          <w:p w14:paraId="760E68FD" w14:textId="2DC9AABC" w:rsidR="00913282" w:rsidRPr="00E94953" w:rsidRDefault="00913282" w:rsidP="00E9495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E94953">
              <w:lastRenderedPageBreak/>
              <w:t>How</w:t>
            </w:r>
            <w:r w:rsidRPr="00E94953">
              <w:rPr>
                <w:rFonts w:ascii="Calibri" w:hAnsi="Calibri"/>
              </w:rPr>
              <w:t xml:space="preserve"> </w:t>
            </w:r>
            <w:r w:rsidRPr="00E94953">
              <w:t xml:space="preserve">many </w:t>
            </w:r>
            <w:r w:rsidRPr="00E94953">
              <w:rPr>
                <w:bCs/>
              </w:rPr>
              <w:t xml:space="preserve">local risk assessments </w:t>
            </w:r>
            <w:r w:rsidRPr="00E94953">
              <w:t xml:space="preserve">have been </w:t>
            </w:r>
            <w:r w:rsidRPr="00E94953">
              <w:rPr>
                <w:bCs/>
              </w:rPr>
              <w:t>conducted in last five years</w:t>
            </w:r>
            <w:r w:rsidRPr="00E94953">
              <w:t>? List year</w:t>
            </w:r>
            <w:r w:rsidR="00281301">
              <w:t>(</w:t>
            </w:r>
            <w:r w:rsidRPr="00E94953">
              <w:t>s</w:t>
            </w:r>
            <w:r w:rsidR="00281301">
              <w:t>)</w:t>
            </w:r>
            <w:r w:rsidRPr="00E94953">
              <w:t>.</w:t>
            </w:r>
          </w:p>
        </w:tc>
        <w:tc>
          <w:tcPr>
            <w:tcW w:w="1440" w:type="dxa"/>
            <w:shd w:val="clear" w:color="auto" w:fill="auto"/>
          </w:tcPr>
          <w:p w14:paraId="21DEA3E1" w14:textId="741CD655" w:rsidR="00913282" w:rsidRPr="00597AD7" w:rsidRDefault="00913282" w:rsidP="00500C13">
            <w:r w:rsidRPr="00597AD7">
              <w:t>Local DRR agency</w:t>
            </w:r>
          </w:p>
        </w:tc>
        <w:tc>
          <w:tcPr>
            <w:tcW w:w="1445" w:type="dxa"/>
            <w:shd w:val="clear" w:color="auto" w:fill="auto"/>
          </w:tcPr>
          <w:p w14:paraId="7541ACDA" w14:textId="174D6F67" w:rsidR="00913282" w:rsidRPr="00597AD7" w:rsidRDefault="00913282" w:rsidP="00500C13">
            <w:r w:rsidRPr="00597AD7">
              <w:t xml:space="preserve">1)c </w:t>
            </w:r>
          </w:p>
        </w:tc>
        <w:tc>
          <w:tcPr>
            <w:tcW w:w="1705" w:type="dxa"/>
          </w:tcPr>
          <w:p w14:paraId="26E6736A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1FB3B634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02D9DB8C" w14:textId="1B5B7C13" w:rsidR="00913282" w:rsidRPr="00597AD7" w:rsidRDefault="00913282" w:rsidP="00500C13">
            <w:r w:rsidRPr="00597AD7">
              <w:t xml:space="preserve">Number and </w:t>
            </w:r>
            <w:proofErr w:type="spellStart"/>
            <w:r w:rsidRPr="00597AD7">
              <w:t>year(s</w:t>
            </w:r>
            <w:proofErr w:type="spellEnd"/>
            <w:r w:rsidRPr="00597AD7">
              <w:t>) of local and national risk assessment conducted in past five years</w:t>
            </w:r>
          </w:p>
        </w:tc>
        <w:tc>
          <w:tcPr>
            <w:tcW w:w="1350" w:type="dxa"/>
            <w:shd w:val="clear" w:color="auto" w:fill="auto"/>
          </w:tcPr>
          <w:p w14:paraId="6B65292B" w14:textId="16A88E7C" w:rsidR="00913282" w:rsidRDefault="00281301" w:rsidP="00500C13">
            <w:r>
              <w:t>If this information cannot be found in the literature review, include the question a</w:t>
            </w:r>
            <w:r w:rsidR="00BF558A">
              <w:t>t the section at the end of the Lit Review Tool</w:t>
            </w:r>
            <w:r>
              <w:t xml:space="preserve"> (for questions for KIIs with lead agencies.)</w:t>
            </w:r>
          </w:p>
          <w:p w14:paraId="7AC834DD" w14:textId="38713E05" w:rsidR="00281301" w:rsidRPr="00597AD7" w:rsidRDefault="00281301" w:rsidP="00500C13"/>
        </w:tc>
      </w:tr>
      <w:tr w:rsidR="004B3962" w:rsidRPr="00597AD7" w14:paraId="74648A0D" w14:textId="00E5E4EB" w:rsidTr="004B3962">
        <w:tc>
          <w:tcPr>
            <w:tcW w:w="2155" w:type="dxa"/>
            <w:shd w:val="clear" w:color="auto" w:fill="auto"/>
          </w:tcPr>
          <w:p w14:paraId="27D7FAF8" w14:textId="77777777" w:rsidR="00913282" w:rsidRPr="00281301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>Did the risk assessment include RH?</w:t>
            </w:r>
            <w:r>
              <w:t xml:space="preserve"> </w:t>
            </w:r>
            <w:r w:rsidRPr="00E94953">
              <w:rPr>
                <w:rFonts w:ascii="Calibri" w:hAnsi="Calibri"/>
              </w:rPr>
              <w:t xml:space="preserve">(If no, </w:t>
            </w:r>
            <w:r w:rsidRPr="00E94953">
              <w:rPr>
                <w:rFonts w:ascii="Calibri" w:hAnsi="Calibri"/>
                <w:b/>
              </w:rPr>
              <w:t>SKIP</w:t>
            </w:r>
            <w:r w:rsidRPr="00E94953">
              <w:rPr>
                <w:rFonts w:ascii="Calibri" w:hAnsi="Calibri"/>
              </w:rPr>
              <w:t xml:space="preserve"> to 42)</w:t>
            </w:r>
          </w:p>
          <w:p w14:paraId="5FA27ECB" w14:textId="6CEEBA9C" w:rsidR="00281301" w:rsidRPr="00597AD7" w:rsidRDefault="00281301" w:rsidP="00281301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77E72AAD" w14:textId="1E211AD8" w:rsidR="00913282" w:rsidRPr="00597AD7" w:rsidRDefault="00913282" w:rsidP="00500C13">
            <w:r w:rsidRPr="00597AD7">
              <w:t>Local DRR agency</w:t>
            </w:r>
          </w:p>
        </w:tc>
        <w:tc>
          <w:tcPr>
            <w:tcW w:w="1445" w:type="dxa"/>
            <w:shd w:val="clear" w:color="auto" w:fill="auto"/>
          </w:tcPr>
          <w:p w14:paraId="7A5D357E" w14:textId="69410337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71E6648C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582E6E84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64DA0C58" w14:textId="1AACCDD7" w:rsidR="00913282" w:rsidRPr="00597AD7" w:rsidRDefault="00F17862" w:rsidP="00281301">
            <w:r w:rsidRPr="00F17862">
              <w:t xml:space="preserve">Inclusion of RH </w:t>
            </w:r>
            <w:r w:rsidR="00913282" w:rsidRPr="00F17862">
              <w:t>in national/local risk assessments</w:t>
            </w:r>
            <w:r w:rsidR="00913282" w:rsidRPr="00597AD7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1C1889A0" w14:textId="77777777" w:rsidR="00913282" w:rsidRPr="00597AD7" w:rsidRDefault="00913282" w:rsidP="00500C13">
            <w:r w:rsidRPr="00597AD7">
              <w:t>Same as above</w:t>
            </w:r>
          </w:p>
        </w:tc>
      </w:tr>
      <w:tr w:rsidR="004B3962" w:rsidRPr="00597AD7" w14:paraId="0BB90067" w14:textId="20762FE8" w:rsidTr="004B3962">
        <w:tc>
          <w:tcPr>
            <w:tcW w:w="2155" w:type="dxa"/>
            <w:shd w:val="clear" w:color="auto" w:fill="auto"/>
          </w:tcPr>
          <w:p w14:paraId="029F900C" w14:textId="77777777" w:rsidR="00913282" w:rsidRPr="00281301" w:rsidRDefault="00913282" w:rsidP="00E94953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t>H</w:t>
            </w:r>
            <w:r w:rsidRPr="00E94953">
              <w:t xml:space="preserve">ow many RH risks were identified? List </w:t>
            </w:r>
            <w:r>
              <w:t xml:space="preserve">by </w:t>
            </w:r>
            <w:r w:rsidRPr="00E94953">
              <w:t>type.</w:t>
            </w:r>
          </w:p>
          <w:p w14:paraId="58D0354E" w14:textId="3EA92955" w:rsidR="00281301" w:rsidRPr="00E94953" w:rsidRDefault="00281301" w:rsidP="00281301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4699CD33" w14:textId="770FA463" w:rsidR="00913282" w:rsidRPr="00597AD7" w:rsidRDefault="00913282" w:rsidP="00500C13">
            <w:r w:rsidRPr="00597AD7">
              <w:t>Local DRR agency</w:t>
            </w:r>
          </w:p>
        </w:tc>
        <w:tc>
          <w:tcPr>
            <w:tcW w:w="1445" w:type="dxa"/>
            <w:shd w:val="clear" w:color="auto" w:fill="auto"/>
          </w:tcPr>
          <w:p w14:paraId="1561EB88" w14:textId="761A0215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2EAC5428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66F191BF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68957740" w14:textId="51762D6A" w:rsidR="00913282" w:rsidRPr="00597AD7" w:rsidRDefault="00281301" w:rsidP="00500C13">
            <w:r>
              <w:t xml:space="preserve">Number of RH risks listed by type </w:t>
            </w:r>
          </w:p>
        </w:tc>
        <w:tc>
          <w:tcPr>
            <w:tcW w:w="1350" w:type="dxa"/>
            <w:shd w:val="clear" w:color="auto" w:fill="auto"/>
          </w:tcPr>
          <w:p w14:paraId="490CD0F4" w14:textId="69C22F75" w:rsidR="00913282" w:rsidRPr="00597AD7" w:rsidRDefault="00913282" w:rsidP="00500C13">
            <w:r w:rsidRPr="00597AD7">
              <w:t>Same as above</w:t>
            </w:r>
          </w:p>
        </w:tc>
      </w:tr>
      <w:tr w:rsidR="004B3962" w:rsidRPr="00597AD7" w14:paraId="00A02180" w14:textId="57DEBB92" w:rsidTr="004B3962">
        <w:tc>
          <w:tcPr>
            <w:tcW w:w="2155" w:type="dxa"/>
            <w:shd w:val="clear" w:color="auto" w:fill="auto"/>
          </w:tcPr>
          <w:p w14:paraId="07B70323" w14:textId="50411C7B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>
              <w:t>List the t</w:t>
            </w:r>
            <w:r w:rsidR="00281301">
              <w:t>ype and number/</w:t>
            </w:r>
            <w:r w:rsidRPr="00597AD7">
              <w:t>percent of RH risks that were addressed</w:t>
            </w:r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13001076" w14:textId="2E226B98" w:rsidR="00913282" w:rsidRPr="00597AD7" w:rsidRDefault="00913282" w:rsidP="00500C13">
            <w:r w:rsidRPr="00597AD7">
              <w:t>Local DRR agency</w:t>
            </w:r>
          </w:p>
        </w:tc>
        <w:tc>
          <w:tcPr>
            <w:tcW w:w="1445" w:type="dxa"/>
            <w:shd w:val="clear" w:color="auto" w:fill="auto"/>
          </w:tcPr>
          <w:p w14:paraId="048441EF" w14:textId="4270747D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242561C4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00D37732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16C77E83" w14:textId="34E3C047" w:rsidR="00913282" w:rsidRDefault="00281301" w:rsidP="00500C13">
            <w:r>
              <w:t>Number or percent of RH risks addressed by type</w:t>
            </w:r>
          </w:p>
          <w:p w14:paraId="60E210BD" w14:textId="6CEE8DEC" w:rsidR="00281301" w:rsidRPr="00597AD7" w:rsidRDefault="00281301" w:rsidP="00500C13"/>
        </w:tc>
        <w:tc>
          <w:tcPr>
            <w:tcW w:w="1350" w:type="dxa"/>
            <w:shd w:val="clear" w:color="auto" w:fill="auto"/>
          </w:tcPr>
          <w:p w14:paraId="5BA91539" w14:textId="7EA8D1D0" w:rsidR="00913282" w:rsidRPr="00597AD7" w:rsidRDefault="00913282" w:rsidP="00500C13">
            <w:r w:rsidRPr="00597AD7">
              <w:t>Same as above</w:t>
            </w:r>
          </w:p>
        </w:tc>
      </w:tr>
      <w:tr w:rsidR="004B3962" w:rsidRPr="00597AD7" w14:paraId="53A9D9DD" w14:textId="13B952FF" w:rsidTr="004B3962">
        <w:tc>
          <w:tcPr>
            <w:tcW w:w="2155" w:type="dxa"/>
            <w:shd w:val="clear" w:color="auto" w:fill="auto"/>
          </w:tcPr>
          <w:p w14:paraId="7FDD466A" w14:textId="18E6F614" w:rsidR="00913282" w:rsidRDefault="00913282" w:rsidP="00500C13">
            <w:pPr>
              <w:pStyle w:val="ListParagraph"/>
              <w:numPr>
                <w:ilvl w:val="0"/>
                <w:numId w:val="7"/>
              </w:numPr>
            </w:pPr>
            <w:r>
              <w:t>List the t</w:t>
            </w:r>
            <w:r w:rsidR="00281301">
              <w:t>ype and number/</w:t>
            </w:r>
            <w:r w:rsidRPr="00597AD7">
              <w:t xml:space="preserve">percent of RH risks identified in the risk assessment </w:t>
            </w:r>
            <w:r>
              <w:t>that were not addressed.</w:t>
            </w:r>
          </w:p>
          <w:p w14:paraId="2AF909E4" w14:textId="72F3BD28" w:rsidR="00913282" w:rsidRPr="00597AD7" w:rsidRDefault="00913282" w:rsidP="00E20AAF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2EFD3956" w14:textId="4072AE39" w:rsidR="00913282" w:rsidRPr="00597AD7" w:rsidRDefault="00913282" w:rsidP="00500C13">
            <w:r w:rsidRPr="00597AD7">
              <w:t>Local DRR agency</w:t>
            </w:r>
          </w:p>
        </w:tc>
        <w:tc>
          <w:tcPr>
            <w:tcW w:w="1445" w:type="dxa"/>
            <w:shd w:val="clear" w:color="auto" w:fill="auto"/>
          </w:tcPr>
          <w:p w14:paraId="438D52FC" w14:textId="5EBF9EE6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492470DF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7FB5B4F6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5A4BE757" w14:textId="1814E6A4" w:rsidR="00281301" w:rsidRDefault="00281301" w:rsidP="00281301">
            <w:r>
              <w:t>Number or percent of RH risks not addressed by type</w:t>
            </w:r>
          </w:p>
          <w:p w14:paraId="1FB576F9" w14:textId="20543A43" w:rsidR="00913282" w:rsidRPr="00597AD7" w:rsidRDefault="00913282" w:rsidP="00500C13"/>
        </w:tc>
        <w:tc>
          <w:tcPr>
            <w:tcW w:w="1350" w:type="dxa"/>
            <w:shd w:val="clear" w:color="auto" w:fill="auto"/>
          </w:tcPr>
          <w:p w14:paraId="0FA1F7BD" w14:textId="5F76493D" w:rsidR="00913282" w:rsidRPr="00597AD7" w:rsidRDefault="00913282" w:rsidP="00500C13">
            <w:r w:rsidRPr="00597AD7">
              <w:t>Same as above</w:t>
            </w:r>
          </w:p>
        </w:tc>
      </w:tr>
      <w:tr w:rsidR="004B3962" w:rsidRPr="00597AD7" w14:paraId="6BC120FF" w14:textId="0893BFFC" w:rsidTr="004B3962">
        <w:tc>
          <w:tcPr>
            <w:tcW w:w="2155" w:type="dxa"/>
            <w:shd w:val="clear" w:color="auto" w:fill="auto"/>
          </w:tcPr>
          <w:p w14:paraId="0AEA8A98" w14:textId="77777777" w:rsidR="00913282" w:rsidRDefault="005545DF" w:rsidP="005545DF">
            <w:pPr>
              <w:pStyle w:val="ListParagraph"/>
              <w:numPr>
                <w:ilvl w:val="0"/>
                <w:numId w:val="7"/>
              </w:numPr>
            </w:pPr>
            <w:r>
              <w:t>To what extent is the MISP</w:t>
            </w:r>
            <w:r w:rsidR="00913282" w:rsidRPr="00597AD7">
              <w:t xml:space="preserve"> (</w:t>
            </w:r>
            <w:r w:rsidR="00913282">
              <w:t xml:space="preserve">including RH Kits) part of </w:t>
            </w:r>
            <w:r w:rsidR="00913282">
              <w:lastRenderedPageBreak/>
              <w:t>e</w:t>
            </w:r>
            <w:r w:rsidR="00913282" w:rsidRPr="00597AD7">
              <w:t xml:space="preserve">mergency </w:t>
            </w:r>
            <w:r w:rsidR="00913282">
              <w:t>p</w:t>
            </w:r>
            <w:r w:rsidR="00913282" w:rsidRPr="00E94953">
              <w:t>reparedness and DRR procedures and protocols in the host country</w:t>
            </w:r>
            <w:r w:rsidR="00913282" w:rsidRPr="00597AD7">
              <w:t>?</w:t>
            </w:r>
          </w:p>
          <w:p w14:paraId="50110723" w14:textId="14DCA5B6" w:rsidR="004B3962" w:rsidRPr="00597AD7" w:rsidRDefault="004B3962" w:rsidP="004B3962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384BB1A4" w14:textId="77777777" w:rsidR="00913282" w:rsidRPr="00597AD7" w:rsidRDefault="00913282" w:rsidP="00500C13">
            <w:r w:rsidRPr="00597AD7">
              <w:lastRenderedPageBreak/>
              <w:t>National DRR Agency</w:t>
            </w:r>
          </w:p>
        </w:tc>
        <w:tc>
          <w:tcPr>
            <w:tcW w:w="1445" w:type="dxa"/>
            <w:shd w:val="clear" w:color="auto" w:fill="auto"/>
          </w:tcPr>
          <w:p w14:paraId="4AEAB7F2" w14:textId="64CB4E88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160AFE98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1B150A5B" w14:textId="77777777" w:rsidR="00913282" w:rsidRDefault="00913282" w:rsidP="00E20AAF"/>
        </w:tc>
        <w:tc>
          <w:tcPr>
            <w:tcW w:w="1890" w:type="dxa"/>
            <w:shd w:val="clear" w:color="auto" w:fill="auto"/>
          </w:tcPr>
          <w:p w14:paraId="299F90D0" w14:textId="2082A35C" w:rsidR="00913282" w:rsidRPr="00597AD7" w:rsidRDefault="005545DF" w:rsidP="00E20AAF">
            <w:r w:rsidRPr="005545DF">
              <w:t xml:space="preserve">Extent of integration of MISP (including RH kits) into </w:t>
            </w:r>
            <w:r w:rsidRPr="005545DF">
              <w:lastRenderedPageBreak/>
              <w:t>emergency preparedness procedures and protocols in host country</w:t>
            </w:r>
          </w:p>
        </w:tc>
        <w:tc>
          <w:tcPr>
            <w:tcW w:w="1350" w:type="dxa"/>
            <w:shd w:val="clear" w:color="auto" w:fill="auto"/>
          </w:tcPr>
          <w:p w14:paraId="6983437E" w14:textId="77777777" w:rsidR="00913282" w:rsidRPr="00597AD7" w:rsidRDefault="00913282" w:rsidP="00500C13"/>
        </w:tc>
      </w:tr>
      <w:tr w:rsidR="004B3962" w:rsidRPr="00597AD7" w14:paraId="3AE4E5EB" w14:textId="4C0DDE78" w:rsidTr="004B3962">
        <w:tc>
          <w:tcPr>
            <w:tcW w:w="2155" w:type="dxa"/>
            <w:shd w:val="clear" w:color="auto" w:fill="auto"/>
          </w:tcPr>
          <w:p w14:paraId="0DBAA4D3" w14:textId="30868A45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lastRenderedPageBreak/>
              <w:t xml:space="preserve">A. Were funds </w:t>
            </w:r>
            <w:r>
              <w:t xml:space="preserve">available </w:t>
            </w:r>
            <w:r w:rsidR="006D3DC3">
              <w:t xml:space="preserve">specifically </w:t>
            </w:r>
            <w:r w:rsidRPr="00597AD7">
              <w:t>for MISP preparedness /DRR in the host country?</w:t>
            </w:r>
          </w:p>
          <w:p w14:paraId="4C51EC92" w14:textId="77777777" w:rsidR="00913282" w:rsidRPr="00597AD7" w:rsidRDefault="00913282" w:rsidP="00500C13">
            <w:pPr>
              <w:pStyle w:val="ListParagraph"/>
              <w:ind w:left="360"/>
            </w:pPr>
          </w:p>
          <w:p w14:paraId="7DED8689" w14:textId="1C660733" w:rsidR="00913282" w:rsidRPr="00597AD7" w:rsidRDefault="00913282" w:rsidP="00500C13">
            <w:pPr>
              <w:ind w:left="360"/>
            </w:pPr>
            <w:r>
              <w:t>B. List t</w:t>
            </w:r>
            <w:r w:rsidRPr="00597AD7">
              <w:t>otal amount (allocated, received, sources of funding) for MISP preparedness/ DRR</w:t>
            </w:r>
            <w:r w:rsidR="005545DF">
              <w:t>.</w:t>
            </w:r>
          </w:p>
          <w:p w14:paraId="76C2E65F" w14:textId="591B7740" w:rsidR="00913282" w:rsidRPr="00597AD7" w:rsidRDefault="00913282" w:rsidP="00500C13"/>
        </w:tc>
        <w:tc>
          <w:tcPr>
            <w:tcW w:w="1440" w:type="dxa"/>
            <w:shd w:val="clear" w:color="auto" w:fill="auto"/>
          </w:tcPr>
          <w:p w14:paraId="2E0CB4D6" w14:textId="0EF910AD" w:rsidR="00913282" w:rsidRPr="00597AD7" w:rsidRDefault="00913282" w:rsidP="00500C13">
            <w:r w:rsidRPr="00597AD7">
              <w:t>National DRR Agency</w:t>
            </w:r>
          </w:p>
        </w:tc>
        <w:tc>
          <w:tcPr>
            <w:tcW w:w="1445" w:type="dxa"/>
            <w:shd w:val="clear" w:color="auto" w:fill="auto"/>
          </w:tcPr>
          <w:p w14:paraId="388245FE" w14:textId="6690AF84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3ED5D00E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222905BB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78C3E95A" w14:textId="5C465AA4" w:rsidR="00913282" w:rsidRDefault="00F17862" w:rsidP="00500C13">
            <w:r w:rsidRPr="00F17862">
              <w:t>Availability of f</w:t>
            </w:r>
            <w:r w:rsidR="00913282" w:rsidRPr="00F17862">
              <w:t>unding dedicated to MISP preparedness</w:t>
            </w:r>
            <w:r w:rsidR="005545DF" w:rsidRPr="00F17862">
              <w:t>/ DRR</w:t>
            </w:r>
          </w:p>
          <w:p w14:paraId="26F001A7" w14:textId="77777777" w:rsidR="00913282" w:rsidRPr="00597AD7" w:rsidRDefault="00913282" w:rsidP="00500C13"/>
          <w:p w14:paraId="2C8C17A2" w14:textId="5B4EB9DD" w:rsidR="00913282" w:rsidRDefault="00913282" w:rsidP="00500C13">
            <w:r w:rsidRPr="00597AD7">
              <w:t xml:space="preserve">Amount of funding dedicated </w:t>
            </w:r>
          </w:p>
          <w:p w14:paraId="607C375C" w14:textId="77777777" w:rsidR="00913282" w:rsidRPr="00597AD7" w:rsidRDefault="00913282" w:rsidP="00500C13"/>
          <w:p w14:paraId="15736AFC" w14:textId="0A62B848" w:rsidR="00913282" w:rsidRDefault="00913282" w:rsidP="00500C13">
            <w:r w:rsidRPr="00597AD7">
              <w:t>Total amount allocated</w:t>
            </w:r>
          </w:p>
          <w:p w14:paraId="1864C082" w14:textId="77777777" w:rsidR="00913282" w:rsidRPr="00597AD7" w:rsidRDefault="00913282" w:rsidP="00500C13"/>
          <w:p w14:paraId="07DC03D1" w14:textId="08446752" w:rsidR="00913282" w:rsidRDefault="00913282" w:rsidP="00500C13">
            <w:r w:rsidRPr="00597AD7">
              <w:t>Total amount received</w:t>
            </w:r>
          </w:p>
          <w:p w14:paraId="045C4E84" w14:textId="77777777" w:rsidR="00913282" w:rsidRPr="00597AD7" w:rsidRDefault="00913282" w:rsidP="00500C13"/>
          <w:p w14:paraId="6C39E6E8" w14:textId="77777777" w:rsidR="00913282" w:rsidRDefault="00913282" w:rsidP="00500C13">
            <w:r w:rsidRPr="00597AD7">
              <w:t>Sources of funding</w:t>
            </w:r>
          </w:p>
          <w:p w14:paraId="1E8B1A3B" w14:textId="433C5B01" w:rsidR="00913282" w:rsidRPr="00597AD7" w:rsidRDefault="00913282" w:rsidP="00500C13"/>
        </w:tc>
        <w:tc>
          <w:tcPr>
            <w:tcW w:w="1350" w:type="dxa"/>
            <w:shd w:val="clear" w:color="auto" w:fill="auto"/>
          </w:tcPr>
          <w:p w14:paraId="597A10D7" w14:textId="2515ABC2" w:rsidR="00913282" w:rsidRPr="00597AD7" w:rsidRDefault="00BF558A" w:rsidP="00BF558A">
            <w:r>
              <w:t xml:space="preserve">This information will likely be found through </w:t>
            </w:r>
            <w:r w:rsidR="00913282" w:rsidRPr="00597AD7">
              <w:t>KII interview</w:t>
            </w:r>
            <w:r>
              <w:t>s</w:t>
            </w:r>
          </w:p>
        </w:tc>
      </w:tr>
      <w:tr w:rsidR="004B3962" w:rsidRPr="00597AD7" w14:paraId="1D74A60B" w14:textId="21CBBF90" w:rsidTr="004B3962">
        <w:tc>
          <w:tcPr>
            <w:tcW w:w="2155" w:type="dxa"/>
            <w:shd w:val="clear" w:color="auto" w:fill="auto"/>
          </w:tcPr>
          <w:p w14:paraId="630BE8A9" w14:textId="5E6D7FD4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>A. Are funds</w:t>
            </w:r>
            <w:r>
              <w:t xml:space="preserve"> available specifically for the MISP implementation</w:t>
            </w:r>
            <w:r w:rsidRPr="00597AD7">
              <w:t xml:space="preserve">/ response in </w:t>
            </w:r>
            <w:r>
              <w:t xml:space="preserve">the </w:t>
            </w:r>
            <w:r w:rsidRPr="00597AD7">
              <w:t>host country?</w:t>
            </w:r>
          </w:p>
          <w:p w14:paraId="5AE98185" w14:textId="77777777" w:rsidR="00913282" w:rsidRPr="00597AD7" w:rsidRDefault="00913282" w:rsidP="00500C13"/>
          <w:p w14:paraId="4B1ABB42" w14:textId="5DF5EA08" w:rsidR="00913282" w:rsidRPr="00597AD7" w:rsidRDefault="00913282" w:rsidP="00F161AB">
            <w:pPr>
              <w:ind w:left="343" w:hanging="343"/>
            </w:pPr>
            <w:r>
              <w:t xml:space="preserve">       B. List to</w:t>
            </w:r>
            <w:r w:rsidRPr="00597AD7">
              <w:t xml:space="preserve">tal amount    </w:t>
            </w:r>
          </w:p>
          <w:p w14:paraId="5B8EBB0D" w14:textId="77777777" w:rsidR="00913282" w:rsidRPr="00597AD7" w:rsidRDefault="00913282" w:rsidP="00500C13">
            <w:r w:rsidRPr="00597AD7">
              <w:t xml:space="preserve">       (allocated,  </w:t>
            </w:r>
          </w:p>
          <w:p w14:paraId="0DAAC707" w14:textId="3AE86FAE" w:rsidR="00913282" w:rsidRPr="00597AD7" w:rsidRDefault="00913282" w:rsidP="00500C13">
            <w:pPr>
              <w:ind w:left="360" w:hanging="360"/>
            </w:pPr>
            <w:r>
              <w:t xml:space="preserve">       received, </w:t>
            </w:r>
            <w:r w:rsidRPr="00597AD7">
              <w:t xml:space="preserve">sources </w:t>
            </w:r>
          </w:p>
          <w:p w14:paraId="2845E4C4" w14:textId="77777777" w:rsidR="00913282" w:rsidRDefault="00913282" w:rsidP="00500C13">
            <w:pPr>
              <w:pStyle w:val="ListParagraph"/>
              <w:ind w:left="360"/>
            </w:pPr>
            <w:r w:rsidRPr="00597AD7">
              <w:t>of funding)</w:t>
            </w:r>
            <w:r>
              <w:t xml:space="preserve"> for MISP implementation/ response. </w:t>
            </w:r>
          </w:p>
          <w:p w14:paraId="39195C04" w14:textId="7257DF39" w:rsidR="005545DF" w:rsidRPr="00597AD7" w:rsidRDefault="005545DF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1CEBC4EB" w14:textId="463EF1D3" w:rsidR="00913282" w:rsidRPr="00597AD7" w:rsidRDefault="00913282" w:rsidP="00500C13">
            <w:r w:rsidRPr="00597AD7">
              <w:t>National DRR Agency</w:t>
            </w:r>
          </w:p>
        </w:tc>
        <w:tc>
          <w:tcPr>
            <w:tcW w:w="1445" w:type="dxa"/>
            <w:shd w:val="clear" w:color="auto" w:fill="auto"/>
          </w:tcPr>
          <w:p w14:paraId="1BEE3F71" w14:textId="57AA3B4F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5B552900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E2C02CF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54D1E79A" w14:textId="13B10E15" w:rsidR="00913282" w:rsidRDefault="00F17862" w:rsidP="00500C13">
            <w:r>
              <w:t>Availability of f</w:t>
            </w:r>
            <w:r w:rsidR="00913282" w:rsidRPr="00597AD7">
              <w:t xml:space="preserve">unding dedicated to MISP </w:t>
            </w:r>
            <w:r w:rsidR="00913282">
              <w:t>implementation/ r</w:t>
            </w:r>
            <w:r w:rsidR="00913282" w:rsidRPr="00597AD7">
              <w:t>esponse</w:t>
            </w:r>
          </w:p>
          <w:p w14:paraId="4DB30AF8" w14:textId="77777777" w:rsidR="00913282" w:rsidRPr="00597AD7" w:rsidRDefault="00913282" w:rsidP="00500C13"/>
          <w:p w14:paraId="13AEE97F" w14:textId="763D49D2" w:rsidR="00913282" w:rsidRDefault="00913282" w:rsidP="00500C13">
            <w:r w:rsidRPr="00597AD7">
              <w:t xml:space="preserve">Amount of funding dedicated </w:t>
            </w:r>
          </w:p>
          <w:p w14:paraId="68B8B19F" w14:textId="77777777" w:rsidR="00913282" w:rsidRPr="00597AD7" w:rsidRDefault="00913282" w:rsidP="00500C13"/>
          <w:p w14:paraId="38406BDA" w14:textId="3018F10A" w:rsidR="00913282" w:rsidRDefault="00913282" w:rsidP="00500C13">
            <w:r w:rsidRPr="00597AD7">
              <w:t>Total amount allocated</w:t>
            </w:r>
          </w:p>
          <w:p w14:paraId="1082FF53" w14:textId="77777777" w:rsidR="00913282" w:rsidRPr="00597AD7" w:rsidRDefault="00913282" w:rsidP="00500C13"/>
          <w:p w14:paraId="1A766550" w14:textId="47E3E1E7" w:rsidR="00913282" w:rsidRDefault="00913282" w:rsidP="00500C13">
            <w:r w:rsidRPr="00597AD7">
              <w:t>Total amount received</w:t>
            </w:r>
          </w:p>
          <w:p w14:paraId="0C89CF79" w14:textId="77777777" w:rsidR="00913282" w:rsidRPr="00597AD7" w:rsidRDefault="00913282" w:rsidP="00500C13"/>
          <w:p w14:paraId="1E04A440" w14:textId="0C5E2985" w:rsidR="00913282" w:rsidRPr="00597AD7" w:rsidRDefault="00913282" w:rsidP="00500C13">
            <w:r w:rsidRPr="00597AD7">
              <w:t>Sources of funding</w:t>
            </w:r>
          </w:p>
        </w:tc>
        <w:tc>
          <w:tcPr>
            <w:tcW w:w="1350" w:type="dxa"/>
            <w:shd w:val="clear" w:color="auto" w:fill="auto"/>
          </w:tcPr>
          <w:p w14:paraId="331DE8B1" w14:textId="63E97264" w:rsidR="00913282" w:rsidRPr="00597AD7" w:rsidRDefault="00BF558A" w:rsidP="00500C13">
            <w:r>
              <w:t xml:space="preserve">This information will likely be found through </w:t>
            </w:r>
            <w:r w:rsidRPr="00597AD7">
              <w:t>KII interview</w:t>
            </w:r>
            <w:r>
              <w:t>s</w:t>
            </w:r>
          </w:p>
        </w:tc>
      </w:tr>
      <w:tr w:rsidR="004B3962" w:rsidRPr="00597AD7" w14:paraId="617EB4A5" w14:textId="06553454" w:rsidTr="004B3962">
        <w:tc>
          <w:tcPr>
            <w:tcW w:w="2155" w:type="dxa"/>
            <w:shd w:val="clear" w:color="auto" w:fill="auto"/>
          </w:tcPr>
          <w:p w14:paraId="39FDAC87" w14:textId="45DE28FC" w:rsidR="00913282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 xml:space="preserve">Is the MISP integrated into curricula for </w:t>
            </w:r>
            <w:proofErr w:type="spellStart"/>
            <w:r>
              <w:t>MoH</w:t>
            </w:r>
            <w:proofErr w:type="spellEnd"/>
            <w:r>
              <w:t xml:space="preserve"> </w:t>
            </w:r>
            <w:r w:rsidRPr="00597AD7">
              <w:t xml:space="preserve">health </w:t>
            </w:r>
            <w:r w:rsidRPr="00597AD7">
              <w:lastRenderedPageBreak/>
              <w:t>professionals (doctors, nurses, midwives)?</w:t>
            </w:r>
          </w:p>
          <w:p w14:paraId="31B55503" w14:textId="27F682AD" w:rsidR="00913282" w:rsidRPr="00597AD7" w:rsidRDefault="00913282" w:rsidP="00820617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148B2F48" w14:textId="38B2362B" w:rsidR="00913282" w:rsidRPr="00597AD7" w:rsidRDefault="00913282" w:rsidP="00500C13">
            <w:r w:rsidRPr="00597AD7">
              <w:lastRenderedPageBreak/>
              <w:t>MOH</w:t>
            </w:r>
          </w:p>
        </w:tc>
        <w:tc>
          <w:tcPr>
            <w:tcW w:w="1445" w:type="dxa"/>
            <w:shd w:val="clear" w:color="auto" w:fill="auto"/>
          </w:tcPr>
          <w:p w14:paraId="3AA192CE" w14:textId="27D4DBC0" w:rsidR="00913282" w:rsidRPr="00597AD7" w:rsidRDefault="00913282" w:rsidP="00500C13">
            <w:r w:rsidRPr="00597AD7">
              <w:t>1)a</w:t>
            </w:r>
          </w:p>
        </w:tc>
        <w:tc>
          <w:tcPr>
            <w:tcW w:w="1705" w:type="dxa"/>
          </w:tcPr>
          <w:p w14:paraId="2B9B83D3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6C9AFE36" w14:textId="77777777" w:rsidR="00913282" w:rsidRDefault="00913282" w:rsidP="00500C13"/>
        </w:tc>
        <w:tc>
          <w:tcPr>
            <w:tcW w:w="1890" w:type="dxa"/>
            <w:shd w:val="clear" w:color="auto" w:fill="auto"/>
          </w:tcPr>
          <w:p w14:paraId="6389C4C5" w14:textId="39A9DEED" w:rsidR="00913282" w:rsidRPr="00597AD7" w:rsidRDefault="00F17862" w:rsidP="00F17862">
            <w:r w:rsidRPr="00F17862">
              <w:t>Integration of MISP</w:t>
            </w:r>
            <w:r w:rsidR="006D3DC3" w:rsidRPr="00F17862">
              <w:t xml:space="preserve"> </w:t>
            </w:r>
            <w:r w:rsidR="00913282" w:rsidRPr="00F17862">
              <w:t>in</w:t>
            </w:r>
            <w:r w:rsidR="006D3DC3" w:rsidRPr="00F17862">
              <w:t>to curricula for</w:t>
            </w:r>
            <w:r w:rsidR="00913282" w:rsidRPr="00F17862">
              <w:t xml:space="preserve"> MOH health </w:t>
            </w:r>
            <w:r w:rsidR="00913282" w:rsidRPr="00F17862">
              <w:lastRenderedPageBreak/>
              <w:t>professionals (midwives, nurses, doctors)</w:t>
            </w:r>
          </w:p>
        </w:tc>
        <w:tc>
          <w:tcPr>
            <w:tcW w:w="1350" w:type="dxa"/>
            <w:shd w:val="clear" w:color="auto" w:fill="auto"/>
          </w:tcPr>
          <w:p w14:paraId="374EB4E6" w14:textId="77777777" w:rsidR="00913282" w:rsidRPr="00597AD7" w:rsidRDefault="00913282" w:rsidP="00500C13"/>
        </w:tc>
      </w:tr>
      <w:tr w:rsidR="004B3962" w:rsidRPr="00597AD7" w14:paraId="3DECA0E2" w14:textId="63455B21" w:rsidTr="004B3962">
        <w:tc>
          <w:tcPr>
            <w:tcW w:w="2155" w:type="dxa"/>
            <w:shd w:val="clear" w:color="auto" w:fill="auto"/>
          </w:tcPr>
          <w:p w14:paraId="5461D247" w14:textId="52694CE8" w:rsidR="00913282" w:rsidRPr="00F161AB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F161AB">
              <w:rPr>
                <w:rFonts w:ascii="Calibri" w:hAnsi="Calibri"/>
              </w:rPr>
              <w:lastRenderedPageBreak/>
              <w:t xml:space="preserve">How many </w:t>
            </w:r>
            <w:r>
              <w:rPr>
                <w:rFonts w:ascii="Calibri" w:hAnsi="Calibri"/>
              </w:rPr>
              <w:t>MISP trainings</w:t>
            </w:r>
            <w:r w:rsidRPr="00F161AB">
              <w:rPr>
                <w:rFonts w:ascii="Calibri" w:hAnsi="Calibri"/>
              </w:rPr>
              <w:t xml:space="preserve"> have been conducted in the host country in the past two years? List by site.</w:t>
            </w:r>
          </w:p>
          <w:p w14:paraId="2B4CF9AA" w14:textId="50E09FDD" w:rsidR="00913282" w:rsidRPr="00F161AB" w:rsidRDefault="00913282" w:rsidP="00F161AB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2BFF1D35" w14:textId="77777777" w:rsidR="00913282" w:rsidRPr="00597AD7" w:rsidRDefault="00913282" w:rsidP="00500C13">
            <w:r w:rsidRPr="00597AD7">
              <w:t>RH SWG</w:t>
            </w:r>
          </w:p>
          <w:p w14:paraId="0C6EA5CD" w14:textId="77777777" w:rsidR="00913282" w:rsidRPr="00597AD7" w:rsidRDefault="00913282" w:rsidP="00500C13">
            <w:r w:rsidRPr="00597AD7">
              <w:t>MOH</w:t>
            </w:r>
            <w:r w:rsidRPr="00597AD7">
              <w:br/>
              <w:t>UNFPA</w:t>
            </w:r>
          </w:p>
          <w:p w14:paraId="302E99E0" w14:textId="77777777" w:rsidR="00913282" w:rsidRPr="00597AD7" w:rsidRDefault="00913282" w:rsidP="00500C13">
            <w:r w:rsidRPr="00597AD7">
              <w:t>WHO</w:t>
            </w:r>
          </w:p>
          <w:p w14:paraId="4312A78E" w14:textId="06D1E518" w:rsidR="00913282" w:rsidRPr="00597AD7" w:rsidRDefault="00913282" w:rsidP="00500C13">
            <w:r w:rsidRPr="00597AD7">
              <w:t>DRMH</w:t>
            </w:r>
          </w:p>
        </w:tc>
        <w:tc>
          <w:tcPr>
            <w:tcW w:w="1445" w:type="dxa"/>
            <w:shd w:val="clear" w:color="auto" w:fill="auto"/>
          </w:tcPr>
          <w:p w14:paraId="3DB2C049" w14:textId="3D4E7E78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081D0E39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46AB27BA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0D879839" w14:textId="743995A7" w:rsidR="00913282" w:rsidRPr="00597AD7" w:rsidRDefault="00913282" w:rsidP="00500C13">
            <w:r w:rsidRPr="00597AD7">
              <w:t>Number of MISP trai</w:t>
            </w:r>
            <w:r w:rsidR="006D3DC3">
              <w:t xml:space="preserve">nings conducted in country </w:t>
            </w:r>
            <w:r w:rsidRPr="00597AD7">
              <w:t>in past two years</w:t>
            </w:r>
            <w:r w:rsidR="006D3DC3">
              <w:t>, listed by site</w:t>
            </w:r>
          </w:p>
        </w:tc>
        <w:tc>
          <w:tcPr>
            <w:tcW w:w="1350" w:type="dxa"/>
            <w:shd w:val="clear" w:color="auto" w:fill="auto"/>
          </w:tcPr>
          <w:p w14:paraId="25E7852C" w14:textId="77777777" w:rsidR="00913282" w:rsidRPr="00597AD7" w:rsidRDefault="00913282" w:rsidP="00500C13"/>
        </w:tc>
      </w:tr>
      <w:tr w:rsidR="004B3962" w:rsidRPr="00597AD7" w14:paraId="7EDE65B8" w14:textId="22A4A372" w:rsidTr="004B3962">
        <w:tc>
          <w:tcPr>
            <w:tcW w:w="2155" w:type="dxa"/>
            <w:shd w:val="clear" w:color="auto" w:fill="auto"/>
          </w:tcPr>
          <w:p w14:paraId="2AD435EF" w14:textId="602F1AAE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>
              <w:t>How many</w:t>
            </w:r>
            <w:r w:rsidRPr="00597AD7">
              <w:t xml:space="preserve"> host country staff </w:t>
            </w:r>
            <w:r>
              <w:t xml:space="preserve">have been </w:t>
            </w:r>
            <w:r w:rsidRPr="00597AD7">
              <w:t>certified in the MISP distance learning modul</w:t>
            </w:r>
            <w:r>
              <w:t>e?</w:t>
            </w:r>
            <w:r w:rsidRPr="00597AD7">
              <w:t xml:space="preserve"> (*Note this information is available from the IAWG Coordinator</w:t>
            </w:r>
            <w:r>
              <w:t xml:space="preserve">: </w:t>
            </w:r>
            <w:proofErr w:type="gramStart"/>
            <w:r w:rsidRPr="00F161AB">
              <w:t>http://iawg.net/contact-us/</w:t>
            </w:r>
            <w:r>
              <w:t xml:space="preserve"> </w:t>
            </w:r>
            <w:r w:rsidRPr="00597AD7">
              <w:t>)</w:t>
            </w:r>
            <w:proofErr w:type="gramEnd"/>
          </w:p>
          <w:p w14:paraId="282B9264" w14:textId="1B22D1D5" w:rsidR="00913282" w:rsidRPr="00597AD7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2A9BDC7F" w14:textId="1ACC1107" w:rsidR="00913282" w:rsidRPr="00597AD7" w:rsidRDefault="00913282" w:rsidP="00500C13">
            <w:pPr>
              <w:rPr>
                <w:highlight w:val="yellow"/>
              </w:rPr>
            </w:pPr>
            <w:r w:rsidRPr="00597AD7">
              <w:t>WRC</w:t>
            </w:r>
          </w:p>
        </w:tc>
        <w:tc>
          <w:tcPr>
            <w:tcW w:w="1445" w:type="dxa"/>
            <w:shd w:val="clear" w:color="auto" w:fill="auto"/>
          </w:tcPr>
          <w:p w14:paraId="3866C9A1" w14:textId="21B5EFCB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5DB748A4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77986A26" w14:textId="77777777" w:rsidR="00913282" w:rsidRDefault="00913282" w:rsidP="00F161AB">
            <w:pPr>
              <w:rPr>
                <w:color w:val="FF000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5A5208FE" w14:textId="2F1FF21F" w:rsidR="00913282" w:rsidRPr="00597AD7" w:rsidRDefault="00913282" w:rsidP="00F161AB">
            <w:r w:rsidRPr="006D3DC3">
              <w:rPr>
                <w:color w:val="000000" w:themeColor="text1"/>
              </w:rPr>
              <w:t>Number of host country staff certified in MISP distance learning module</w:t>
            </w:r>
          </w:p>
        </w:tc>
        <w:tc>
          <w:tcPr>
            <w:tcW w:w="1350" w:type="dxa"/>
            <w:shd w:val="clear" w:color="auto" w:fill="auto"/>
          </w:tcPr>
          <w:p w14:paraId="182FDA82" w14:textId="77777777" w:rsidR="00913282" w:rsidRPr="00597AD7" w:rsidRDefault="00913282" w:rsidP="00500C13"/>
        </w:tc>
      </w:tr>
      <w:tr w:rsidR="004B3962" w:rsidRPr="00597AD7" w14:paraId="04247E1A" w14:textId="3D9C1BE1" w:rsidTr="004B3962">
        <w:tc>
          <w:tcPr>
            <w:tcW w:w="2155" w:type="dxa"/>
            <w:shd w:val="clear" w:color="auto" w:fill="auto"/>
          </w:tcPr>
          <w:p w14:paraId="0649E6BF" w14:textId="1F10755F" w:rsidR="00913282" w:rsidRPr="006D3DC3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6D3DC3">
              <w:t>Do national and sub-national policies for RH incorporate health emergency risk management (HERM) or is there a specific policy on RH and emergency risk management?</w:t>
            </w:r>
          </w:p>
          <w:p w14:paraId="1A709D6B" w14:textId="5BB09DCC" w:rsidR="00913282" w:rsidRPr="006D3DC3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6D53E1BE" w14:textId="5BBD05B4" w:rsidR="00913282" w:rsidRPr="00597AD7" w:rsidRDefault="00913282" w:rsidP="00500C13">
            <w:pPr>
              <w:rPr>
                <w:highlight w:val="yellow"/>
              </w:rPr>
            </w:pPr>
            <w:r w:rsidRPr="00597AD7">
              <w:t>DRMH</w:t>
            </w:r>
          </w:p>
        </w:tc>
        <w:tc>
          <w:tcPr>
            <w:tcW w:w="1445" w:type="dxa"/>
            <w:shd w:val="clear" w:color="auto" w:fill="auto"/>
          </w:tcPr>
          <w:p w14:paraId="460827FD" w14:textId="7D90A4C0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5B6AB4A9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36570EC2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41F2F964" w14:textId="3517D29C" w:rsidR="00913282" w:rsidRPr="00597AD7" w:rsidRDefault="00F17862" w:rsidP="00F17862">
            <w:r>
              <w:t>Incorporation of RH into</w:t>
            </w:r>
            <w:r w:rsidR="00913282" w:rsidRPr="00597AD7">
              <w:t xml:space="preserve"> national </w:t>
            </w:r>
            <w:r w:rsidR="006D3DC3">
              <w:t xml:space="preserve">and sub-national </w:t>
            </w:r>
            <w:r w:rsidR="00913282" w:rsidRPr="00597AD7">
              <w:t xml:space="preserve">policies </w:t>
            </w:r>
            <w:r>
              <w:t>on</w:t>
            </w:r>
            <w:r w:rsidR="006D3DC3">
              <w:t xml:space="preserve"> emergency risk management</w:t>
            </w:r>
          </w:p>
        </w:tc>
        <w:tc>
          <w:tcPr>
            <w:tcW w:w="1350" w:type="dxa"/>
            <w:shd w:val="clear" w:color="auto" w:fill="auto"/>
          </w:tcPr>
          <w:p w14:paraId="21563B0F" w14:textId="77777777" w:rsidR="00913282" w:rsidRPr="00597AD7" w:rsidRDefault="00913282" w:rsidP="00500C13"/>
        </w:tc>
      </w:tr>
      <w:tr w:rsidR="004B3962" w:rsidRPr="00597AD7" w14:paraId="35CA18BB" w14:textId="28F720BC" w:rsidTr="004B3962">
        <w:tc>
          <w:tcPr>
            <w:tcW w:w="2155" w:type="dxa"/>
            <w:shd w:val="clear" w:color="auto" w:fill="auto"/>
          </w:tcPr>
          <w:p w14:paraId="6416AEA2" w14:textId="7FEC4C8F" w:rsidR="00913282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6D3DC3">
              <w:t>Are RH coordinator</w:t>
            </w:r>
            <w:r w:rsidRPr="006D3DC3">
              <w:rPr>
                <w:b/>
              </w:rPr>
              <w:t>s</w:t>
            </w:r>
            <w:r w:rsidRPr="006D3DC3">
              <w:t xml:space="preserve"> (focal points) for HERM in place at the national and </w:t>
            </w:r>
            <w:r w:rsidRPr="006D3DC3">
              <w:lastRenderedPageBreak/>
              <w:t>sub-national level</w:t>
            </w:r>
            <w:r w:rsidR="006D3DC3">
              <w:t>s</w:t>
            </w:r>
            <w:r w:rsidRPr="006D3DC3">
              <w:t>?</w:t>
            </w:r>
          </w:p>
          <w:p w14:paraId="681D3CF8" w14:textId="2A492E07" w:rsidR="006D3DC3" w:rsidRPr="006D3DC3" w:rsidRDefault="006D3DC3" w:rsidP="006D3DC3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44B8DF25" w14:textId="310D5C34" w:rsidR="00913282" w:rsidRPr="00597AD7" w:rsidRDefault="00913282" w:rsidP="00500C13">
            <w:pPr>
              <w:rPr>
                <w:highlight w:val="yellow"/>
              </w:rPr>
            </w:pPr>
            <w:r w:rsidRPr="00597AD7">
              <w:lastRenderedPageBreak/>
              <w:t>DRMH</w:t>
            </w:r>
          </w:p>
        </w:tc>
        <w:tc>
          <w:tcPr>
            <w:tcW w:w="1445" w:type="dxa"/>
            <w:shd w:val="clear" w:color="auto" w:fill="auto"/>
          </w:tcPr>
          <w:p w14:paraId="03555B3F" w14:textId="6896F381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27A1A59E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13175A18" w14:textId="77777777" w:rsidR="00913282" w:rsidRPr="00913282" w:rsidRDefault="00913282" w:rsidP="00500C13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7C9A3A54" w14:textId="5ADBDEE1" w:rsidR="00913282" w:rsidRPr="00597AD7" w:rsidRDefault="00BF558A" w:rsidP="00BF558A">
            <w:r w:rsidRPr="00BF558A">
              <w:t xml:space="preserve">Presence of </w:t>
            </w:r>
            <w:r w:rsidR="006D3DC3" w:rsidRPr="00BF558A">
              <w:t>RH coordinators (focal points) for HERM at national and sub-national levels</w:t>
            </w:r>
          </w:p>
        </w:tc>
        <w:tc>
          <w:tcPr>
            <w:tcW w:w="1350" w:type="dxa"/>
            <w:shd w:val="clear" w:color="auto" w:fill="auto"/>
          </w:tcPr>
          <w:p w14:paraId="43BC9C6F" w14:textId="77777777" w:rsidR="00913282" w:rsidRPr="00597AD7" w:rsidRDefault="00913282" w:rsidP="00500C13"/>
        </w:tc>
      </w:tr>
      <w:tr w:rsidR="004B3962" w:rsidRPr="00597AD7" w14:paraId="0206FAD4" w14:textId="07219C78" w:rsidTr="004B3962">
        <w:tc>
          <w:tcPr>
            <w:tcW w:w="2155" w:type="dxa"/>
            <w:shd w:val="clear" w:color="auto" w:fill="auto"/>
          </w:tcPr>
          <w:p w14:paraId="10BC668C" w14:textId="77777777" w:rsidR="00913282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lastRenderedPageBreak/>
              <w:t>Is there routine communication between subnational RH focal points and national RH focal point(s)?</w:t>
            </w:r>
          </w:p>
          <w:p w14:paraId="69F905DD" w14:textId="067E896A" w:rsidR="00913282" w:rsidRPr="00597AD7" w:rsidRDefault="00913282" w:rsidP="00E3741F">
            <w:pPr>
              <w:pStyle w:val="ListParagraph"/>
              <w:ind w:left="360"/>
            </w:pPr>
          </w:p>
        </w:tc>
        <w:tc>
          <w:tcPr>
            <w:tcW w:w="1440" w:type="dxa"/>
            <w:shd w:val="clear" w:color="auto" w:fill="auto"/>
          </w:tcPr>
          <w:p w14:paraId="1162DCC3" w14:textId="02089A0C" w:rsidR="00913282" w:rsidRPr="00597AD7" w:rsidRDefault="00913282" w:rsidP="00500C13">
            <w:pPr>
              <w:rPr>
                <w:highlight w:val="yellow"/>
              </w:rPr>
            </w:pPr>
            <w:r w:rsidRPr="00597AD7">
              <w:t>DRMH</w:t>
            </w:r>
          </w:p>
        </w:tc>
        <w:tc>
          <w:tcPr>
            <w:tcW w:w="1445" w:type="dxa"/>
            <w:shd w:val="clear" w:color="auto" w:fill="auto"/>
          </w:tcPr>
          <w:p w14:paraId="18BBD76B" w14:textId="1F0A6D57" w:rsidR="00913282" w:rsidRPr="00597AD7" w:rsidRDefault="00913282" w:rsidP="00500C13">
            <w:r w:rsidRPr="00597AD7">
              <w:t>1)c</w:t>
            </w:r>
          </w:p>
        </w:tc>
        <w:tc>
          <w:tcPr>
            <w:tcW w:w="1705" w:type="dxa"/>
          </w:tcPr>
          <w:p w14:paraId="7F5B594A" w14:textId="77777777" w:rsidR="009E7B37" w:rsidRPr="009E7B37" w:rsidRDefault="009E7B37" w:rsidP="009E7B37">
            <w:pPr>
              <w:rPr>
                <w:bCs/>
              </w:rPr>
            </w:pPr>
            <w:r>
              <w:rPr>
                <w:bCs/>
              </w:rPr>
              <w:t>DRR and emergency p</w:t>
            </w:r>
            <w:r w:rsidRPr="009E7B37">
              <w:rPr>
                <w:bCs/>
              </w:rPr>
              <w:t>reparedness</w:t>
            </w:r>
          </w:p>
          <w:p w14:paraId="3CBEEDF3" w14:textId="77777777" w:rsidR="00913282" w:rsidRPr="00597AD7" w:rsidRDefault="00913282" w:rsidP="00500C13"/>
        </w:tc>
        <w:tc>
          <w:tcPr>
            <w:tcW w:w="1890" w:type="dxa"/>
            <w:shd w:val="clear" w:color="auto" w:fill="auto"/>
          </w:tcPr>
          <w:p w14:paraId="7943EEA5" w14:textId="3134ADC4" w:rsidR="00913282" w:rsidRPr="00BF558A" w:rsidRDefault="00BF558A" w:rsidP="00500C13">
            <w:r w:rsidRPr="00BF558A">
              <w:t>Existence of r</w:t>
            </w:r>
            <w:r w:rsidR="00913282" w:rsidRPr="00BF558A">
              <w:t>outine communication between subnational and national RH focal points</w:t>
            </w:r>
          </w:p>
        </w:tc>
        <w:tc>
          <w:tcPr>
            <w:tcW w:w="1350" w:type="dxa"/>
            <w:shd w:val="clear" w:color="auto" w:fill="auto"/>
          </w:tcPr>
          <w:p w14:paraId="3E273AC9" w14:textId="77777777" w:rsidR="00913282" w:rsidRPr="00597AD7" w:rsidRDefault="00913282" w:rsidP="00500C13"/>
        </w:tc>
      </w:tr>
      <w:tr w:rsidR="005B4A6A" w:rsidRPr="00597AD7" w14:paraId="6C72E830" w14:textId="4E2970F5" w:rsidTr="004B3962">
        <w:trPr>
          <w:trHeight w:val="350"/>
        </w:trPr>
        <w:tc>
          <w:tcPr>
            <w:tcW w:w="9985" w:type="dxa"/>
            <w:gridSpan w:val="6"/>
            <w:shd w:val="clear" w:color="auto" w:fill="FABF8F" w:themeFill="accent6" w:themeFillTint="99"/>
          </w:tcPr>
          <w:p w14:paraId="31C4F835" w14:textId="1A22A56C" w:rsidR="005B4A6A" w:rsidRPr="00597AD7" w:rsidRDefault="005B4A6A" w:rsidP="00500C13">
            <w:pPr>
              <w:jc w:val="center"/>
              <w:rPr>
                <w:b/>
              </w:rPr>
            </w:pPr>
            <w:r>
              <w:rPr>
                <w:b/>
              </w:rPr>
              <w:t>Enabling and restrictive laws/policies/p</w:t>
            </w:r>
            <w:r w:rsidRPr="00597AD7">
              <w:rPr>
                <w:b/>
              </w:rPr>
              <w:t>rotocols</w:t>
            </w:r>
          </w:p>
        </w:tc>
      </w:tr>
      <w:tr w:rsidR="004B3962" w:rsidRPr="00597AD7" w14:paraId="2FDAB4A0" w14:textId="12B96031" w:rsidTr="004B3962">
        <w:tc>
          <w:tcPr>
            <w:tcW w:w="2155" w:type="dxa"/>
          </w:tcPr>
          <w:p w14:paraId="03636948" w14:textId="18A50D4F" w:rsidR="00913282" w:rsidRPr="00597AD7" w:rsidRDefault="00913282" w:rsidP="00F161AB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Pr="00597AD7">
              <w:t>ncorporation of RH into national policies</w:t>
            </w:r>
          </w:p>
        </w:tc>
        <w:tc>
          <w:tcPr>
            <w:tcW w:w="1440" w:type="dxa"/>
          </w:tcPr>
          <w:p w14:paraId="17CAA089" w14:textId="73CD217A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537D7625" w14:textId="559A2397" w:rsidR="00913282" w:rsidRPr="00597AD7" w:rsidRDefault="00913282" w:rsidP="00500C13">
            <w:r w:rsidRPr="00597AD7">
              <w:t>1)</w:t>
            </w:r>
            <w:r w:rsidR="001F0AD6">
              <w:t>b</w:t>
            </w:r>
          </w:p>
        </w:tc>
        <w:tc>
          <w:tcPr>
            <w:tcW w:w="1705" w:type="dxa"/>
          </w:tcPr>
          <w:p w14:paraId="6D12B8FE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699EF04" w14:textId="77777777" w:rsidR="00913282" w:rsidRDefault="00913282" w:rsidP="000D4DF7"/>
        </w:tc>
        <w:tc>
          <w:tcPr>
            <w:tcW w:w="1890" w:type="dxa"/>
          </w:tcPr>
          <w:p w14:paraId="1C05B513" w14:textId="5463FA48" w:rsidR="00913282" w:rsidRPr="00597AD7" w:rsidRDefault="00A07BBF" w:rsidP="000D4DF7">
            <w:r>
              <w:t xml:space="preserve">Extent of incorporation of RH into national </w:t>
            </w:r>
            <w:r w:rsidR="00913282" w:rsidRPr="00597AD7">
              <w:t xml:space="preserve">policies </w:t>
            </w:r>
          </w:p>
          <w:p w14:paraId="0F2A4322" w14:textId="1EEF2610" w:rsidR="00913282" w:rsidRPr="00597AD7" w:rsidRDefault="00913282" w:rsidP="00500C13"/>
        </w:tc>
        <w:tc>
          <w:tcPr>
            <w:tcW w:w="1350" w:type="dxa"/>
          </w:tcPr>
          <w:p w14:paraId="635E3316" w14:textId="70F282CE" w:rsidR="00913282" w:rsidRPr="00597AD7" w:rsidRDefault="00913282" w:rsidP="00500C13"/>
        </w:tc>
      </w:tr>
      <w:tr w:rsidR="004B3962" w:rsidRPr="00597AD7" w14:paraId="10E8A8CC" w14:textId="1A28D792" w:rsidTr="004B3962">
        <w:tc>
          <w:tcPr>
            <w:tcW w:w="2155" w:type="dxa"/>
          </w:tcPr>
          <w:p w14:paraId="2629091B" w14:textId="1E17F880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>Law/Policy/</w:t>
            </w:r>
            <w:r>
              <w:t xml:space="preserve"> Protocol</w:t>
            </w:r>
            <w:r w:rsidRPr="00597AD7">
              <w:t xml:space="preserve"> for clinical care for survivors of sexual violence (including emergency contraception and post-exposure prophylaxis)</w:t>
            </w:r>
          </w:p>
          <w:p w14:paraId="1F004B5E" w14:textId="7B72D2FB" w:rsidR="00913282" w:rsidRPr="00597AD7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69580FD1" w14:textId="4CB0C4C6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7263A761" w14:textId="6164E00E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024FD9DE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A07F02D" w14:textId="77777777" w:rsidR="00913282" w:rsidRDefault="00913282" w:rsidP="000D4DF7"/>
        </w:tc>
        <w:tc>
          <w:tcPr>
            <w:tcW w:w="1890" w:type="dxa"/>
          </w:tcPr>
          <w:p w14:paraId="6CFF5CB1" w14:textId="00B39E8A" w:rsidR="00913282" w:rsidRPr="009A170F" w:rsidRDefault="00BF558A" w:rsidP="00BF558A">
            <w:pPr>
              <w:rPr>
                <w:highlight w:val="yellow"/>
              </w:rPr>
            </w:pPr>
            <w:r>
              <w:t>Identification of e</w:t>
            </w:r>
            <w:r w:rsidR="00913282" w:rsidRPr="00BF558A">
              <w:t>nabling and restrictive laws and policies on MISP components</w:t>
            </w:r>
            <w:r>
              <w:t xml:space="preserve"> </w:t>
            </w:r>
            <w:r w:rsidR="00913282" w:rsidRPr="00BF558A">
              <w:t>– clinical care for rape survivors</w:t>
            </w:r>
          </w:p>
        </w:tc>
        <w:tc>
          <w:tcPr>
            <w:tcW w:w="1350" w:type="dxa"/>
          </w:tcPr>
          <w:p w14:paraId="1B93D1E9" w14:textId="77777777" w:rsidR="00913282" w:rsidRPr="00597AD7" w:rsidRDefault="00913282" w:rsidP="00500C13"/>
        </w:tc>
      </w:tr>
      <w:tr w:rsidR="004B3962" w:rsidRPr="00597AD7" w14:paraId="186592DD" w14:textId="35BB86DD" w:rsidTr="004B3962">
        <w:tc>
          <w:tcPr>
            <w:tcW w:w="2155" w:type="dxa"/>
          </w:tcPr>
          <w:p w14:paraId="103BF4AE" w14:textId="0BBFD938" w:rsidR="00913282" w:rsidRPr="00597AD7" w:rsidRDefault="00913282" w:rsidP="00500C13">
            <w:pPr>
              <w:pStyle w:val="ListParagraph"/>
              <w:numPr>
                <w:ilvl w:val="0"/>
                <w:numId w:val="7"/>
              </w:numPr>
            </w:pPr>
            <w:r w:rsidRPr="00597AD7">
              <w:t>Referral system for survivors of sexual violence</w:t>
            </w:r>
          </w:p>
        </w:tc>
        <w:tc>
          <w:tcPr>
            <w:tcW w:w="1440" w:type="dxa"/>
          </w:tcPr>
          <w:p w14:paraId="67267F4A" w14:textId="17E2D45D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4AEE300B" w14:textId="73F9C1C8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4C65DB36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2281B567" w14:textId="77777777" w:rsidR="00913282" w:rsidRDefault="00913282" w:rsidP="000D4DF7"/>
        </w:tc>
        <w:tc>
          <w:tcPr>
            <w:tcW w:w="1890" w:type="dxa"/>
          </w:tcPr>
          <w:p w14:paraId="4EE1656B" w14:textId="48FEC4E5" w:rsidR="00913282" w:rsidRPr="00BF558A" w:rsidRDefault="00BF558A" w:rsidP="000D4DF7">
            <w:r w:rsidRPr="00BF558A">
              <w:t>Identification of e</w:t>
            </w:r>
            <w:r w:rsidR="00913282" w:rsidRPr="00BF558A">
              <w:t xml:space="preserve">nabling and restrictive laws and policies on MISP </w:t>
            </w:r>
            <w:r w:rsidRPr="00BF558A">
              <w:t>components</w:t>
            </w:r>
            <w:r w:rsidR="00913282" w:rsidRPr="00BF558A">
              <w:t xml:space="preserve"> – </w:t>
            </w:r>
            <w:r w:rsidRPr="00BF558A">
              <w:t>referral system for</w:t>
            </w:r>
            <w:r w:rsidR="00913282" w:rsidRPr="00BF558A">
              <w:t xml:space="preserve"> rape survivors</w:t>
            </w:r>
          </w:p>
          <w:p w14:paraId="2EB600FF" w14:textId="4F42C08B" w:rsidR="00913282" w:rsidRPr="00BF558A" w:rsidRDefault="00913282" w:rsidP="000D4DF7"/>
        </w:tc>
        <w:tc>
          <w:tcPr>
            <w:tcW w:w="1350" w:type="dxa"/>
          </w:tcPr>
          <w:p w14:paraId="1750F8CD" w14:textId="77777777" w:rsidR="00913282" w:rsidRPr="00597AD7" w:rsidRDefault="00913282" w:rsidP="00500C13"/>
        </w:tc>
      </w:tr>
      <w:tr w:rsidR="004B3962" w:rsidRPr="00597AD7" w14:paraId="22C60B71" w14:textId="67914462" w:rsidTr="004B3962">
        <w:tc>
          <w:tcPr>
            <w:tcW w:w="2155" w:type="dxa"/>
          </w:tcPr>
          <w:p w14:paraId="31472B7B" w14:textId="6C92ACAF" w:rsidR="00913282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Protocol</w:t>
            </w:r>
            <w:r w:rsidRPr="00597AD7">
              <w:t xml:space="preserve"> for basic emergency obstetric care (</w:t>
            </w:r>
            <w:proofErr w:type="spellStart"/>
            <w:r w:rsidRPr="00597AD7">
              <w:t>EmOC</w:t>
            </w:r>
            <w:proofErr w:type="spellEnd"/>
            <w:r>
              <w:t xml:space="preserve">) including post-abortion care </w:t>
            </w:r>
            <w:r w:rsidR="00BF558A">
              <w:t xml:space="preserve">(PAC) </w:t>
            </w:r>
            <w:r w:rsidRPr="00597AD7">
              <w:t xml:space="preserve">according to UN </w:t>
            </w:r>
            <w:r w:rsidRPr="00597AD7">
              <w:lastRenderedPageBreak/>
              <w:t>Process Indicators</w:t>
            </w:r>
          </w:p>
          <w:p w14:paraId="48A042B8" w14:textId="5EA34A75" w:rsidR="00913282" w:rsidRPr="00597AD7" w:rsidRDefault="00913282" w:rsidP="00225E30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472C77EB" w14:textId="1711421A" w:rsidR="00913282" w:rsidRPr="00597AD7" w:rsidRDefault="00913282" w:rsidP="00500C13">
            <w:r w:rsidRPr="00597AD7">
              <w:lastRenderedPageBreak/>
              <w:t>Various</w:t>
            </w:r>
          </w:p>
        </w:tc>
        <w:tc>
          <w:tcPr>
            <w:tcW w:w="1445" w:type="dxa"/>
          </w:tcPr>
          <w:p w14:paraId="10013B81" w14:textId="3B90C394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7A977DFC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798121C" w14:textId="77777777" w:rsidR="00913282" w:rsidRDefault="00913282" w:rsidP="00500C13"/>
        </w:tc>
        <w:tc>
          <w:tcPr>
            <w:tcW w:w="1890" w:type="dxa"/>
          </w:tcPr>
          <w:p w14:paraId="1A548222" w14:textId="3480CEED" w:rsidR="00913282" w:rsidRPr="00BF558A" w:rsidRDefault="00BF558A" w:rsidP="00BF558A">
            <w:r w:rsidRPr="00BF558A">
              <w:t>Identification of enabling</w:t>
            </w:r>
            <w:r w:rsidR="00913282" w:rsidRPr="00BF558A">
              <w:t xml:space="preserve"> and restrictive laws </w:t>
            </w:r>
            <w:r w:rsidRPr="00BF558A">
              <w:t xml:space="preserve">and policies on MISP components </w:t>
            </w:r>
            <w:r w:rsidR="00913282" w:rsidRPr="00BF558A">
              <w:t xml:space="preserve">– </w:t>
            </w:r>
            <w:r w:rsidRPr="00BF558A">
              <w:t xml:space="preserve">basic </w:t>
            </w:r>
            <w:proofErr w:type="spellStart"/>
            <w:r w:rsidR="00913282" w:rsidRPr="00BF558A">
              <w:t>EmOC</w:t>
            </w:r>
            <w:proofErr w:type="spellEnd"/>
            <w:r w:rsidR="00913282" w:rsidRPr="00BF558A">
              <w:t xml:space="preserve"> including PAC</w:t>
            </w:r>
          </w:p>
        </w:tc>
        <w:tc>
          <w:tcPr>
            <w:tcW w:w="1350" w:type="dxa"/>
          </w:tcPr>
          <w:p w14:paraId="371103A8" w14:textId="77777777" w:rsidR="00913282" w:rsidRPr="00597AD7" w:rsidRDefault="00913282" w:rsidP="00500C13"/>
        </w:tc>
      </w:tr>
      <w:tr w:rsidR="004B3962" w:rsidRPr="00597AD7" w14:paraId="1DEB3D2F" w14:textId="5B79B2E3" w:rsidTr="004B3962">
        <w:tc>
          <w:tcPr>
            <w:tcW w:w="2155" w:type="dxa"/>
          </w:tcPr>
          <w:p w14:paraId="25E76330" w14:textId="4448B1E2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lastRenderedPageBreak/>
              <w:t>Law/Policy/</w:t>
            </w:r>
            <w:r>
              <w:t xml:space="preserve"> Protocol</w:t>
            </w:r>
            <w:r w:rsidRPr="00597AD7">
              <w:t xml:space="preserve"> for comprehensive </w:t>
            </w:r>
            <w:proofErr w:type="spellStart"/>
            <w:r w:rsidRPr="00597AD7">
              <w:t>EmOC</w:t>
            </w:r>
            <w:proofErr w:type="spellEnd"/>
            <w:r w:rsidRPr="00597AD7">
              <w:t xml:space="preserve"> facilities/</w:t>
            </w:r>
            <w:r>
              <w:t xml:space="preserve"> </w:t>
            </w:r>
            <w:r w:rsidRPr="00597AD7">
              <w:t>services according to the UN Process Indicators</w:t>
            </w:r>
          </w:p>
          <w:p w14:paraId="625A7A7B" w14:textId="6454C37D" w:rsidR="00913282" w:rsidRPr="00597AD7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4419BA38" w14:textId="072E5DB3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2A09C1A6" w14:textId="18CD5281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20C9157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1956633E" w14:textId="77777777" w:rsidR="00913282" w:rsidRDefault="00913282" w:rsidP="00500C13"/>
        </w:tc>
        <w:tc>
          <w:tcPr>
            <w:tcW w:w="1890" w:type="dxa"/>
          </w:tcPr>
          <w:p w14:paraId="5356C5D6" w14:textId="2B4FB660" w:rsidR="00913282" w:rsidRPr="00BF558A" w:rsidRDefault="00BF558A" w:rsidP="00BF558A">
            <w:r w:rsidRPr="00BF558A">
              <w:t>Identification of enabling</w:t>
            </w:r>
            <w:r w:rsidR="00913282" w:rsidRPr="00BF558A">
              <w:t xml:space="preserve"> and restrictive laws a</w:t>
            </w:r>
            <w:r w:rsidRPr="00BF558A">
              <w:t xml:space="preserve">nd policies on MISP components – comprehensive </w:t>
            </w:r>
            <w:proofErr w:type="spellStart"/>
            <w:r w:rsidRPr="00BF558A">
              <w:t>EmOC</w:t>
            </w:r>
            <w:proofErr w:type="spellEnd"/>
          </w:p>
        </w:tc>
        <w:tc>
          <w:tcPr>
            <w:tcW w:w="1350" w:type="dxa"/>
          </w:tcPr>
          <w:p w14:paraId="42F075FD" w14:textId="77777777" w:rsidR="00913282" w:rsidRPr="00597AD7" w:rsidRDefault="00913282" w:rsidP="00500C13"/>
        </w:tc>
      </w:tr>
      <w:tr w:rsidR="004B3962" w:rsidRPr="00597AD7" w14:paraId="7C5B7D06" w14:textId="6B938CC7" w:rsidTr="004B3962">
        <w:tc>
          <w:tcPr>
            <w:tcW w:w="2155" w:type="dxa"/>
          </w:tcPr>
          <w:p w14:paraId="22B1A580" w14:textId="3F0B1AA2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Protocol</w:t>
            </w:r>
            <w:r w:rsidRPr="00597AD7">
              <w:t xml:space="preserve"> for newborn care</w:t>
            </w:r>
          </w:p>
        </w:tc>
        <w:tc>
          <w:tcPr>
            <w:tcW w:w="1440" w:type="dxa"/>
          </w:tcPr>
          <w:p w14:paraId="1426E2DD" w14:textId="271E0C52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32D9F714" w14:textId="490F4E6F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5D489BA4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3F60CA65" w14:textId="77777777" w:rsidR="00913282" w:rsidRPr="00597AD7" w:rsidRDefault="00913282" w:rsidP="00500C13"/>
        </w:tc>
        <w:tc>
          <w:tcPr>
            <w:tcW w:w="1890" w:type="dxa"/>
          </w:tcPr>
          <w:p w14:paraId="3B8E0E24" w14:textId="44818508" w:rsidR="00913282" w:rsidRPr="00BF558A" w:rsidRDefault="00BF558A" w:rsidP="00500C13">
            <w:r w:rsidRPr="00BF558A">
              <w:t>Identification of enabling and r</w:t>
            </w:r>
            <w:r w:rsidR="00913282" w:rsidRPr="00BF558A">
              <w:t>estrictive laws an</w:t>
            </w:r>
            <w:r w:rsidRPr="00BF558A">
              <w:t xml:space="preserve">d policies on MISP components </w:t>
            </w:r>
            <w:r w:rsidR="00913282" w:rsidRPr="00BF558A">
              <w:t>– newborn care</w:t>
            </w:r>
          </w:p>
          <w:p w14:paraId="6EE875FB" w14:textId="61C41CB4" w:rsidR="00913282" w:rsidRPr="00BF558A" w:rsidRDefault="00913282" w:rsidP="00500C13"/>
        </w:tc>
        <w:tc>
          <w:tcPr>
            <w:tcW w:w="1350" w:type="dxa"/>
          </w:tcPr>
          <w:p w14:paraId="67031578" w14:textId="77777777" w:rsidR="00913282" w:rsidRPr="00597AD7" w:rsidRDefault="00913282" w:rsidP="00500C13"/>
        </w:tc>
      </w:tr>
      <w:tr w:rsidR="004B3962" w:rsidRPr="00597AD7" w14:paraId="353CC2BE" w14:textId="2C65A306" w:rsidTr="004B3962">
        <w:tc>
          <w:tcPr>
            <w:tcW w:w="2155" w:type="dxa"/>
          </w:tcPr>
          <w:p w14:paraId="284019F2" w14:textId="0F08E79C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Protocol</w:t>
            </w:r>
            <w:r w:rsidRPr="00597AD7">
              <w:t xml:space="preserve"> for referral system for </w:t>
            </w:r>
            <w:proofErr w:type="spellStart"/>
            <w:r w:rsidRPr="00597AD7">
              <w:t>EmOC</w:t>
            </w:r>
            <w:proofErr w:type="spellEnd"/>
            <w:r w:rsidRPr="00597AD7">
              <w:t xml:space="preserve"> and newborn care</w:t>
            </w:r>
          </w:p>
        </w:tc>
        <w:tc>
          <w:tcPr>
            <w:tcW w:w="1440" w:type="dxa"/>
          </w:tcPr>
          <w:p w14:paraId="3E30330E" w14:textId="376A82FD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5A236744" w14:textId="46CB7AAF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4587CBA1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A7B1195" w14:textId="77777777" w:rsidR="00913282" w:rsidRDefault="00913282" w:rsidP="00500C13"/>
        </w:tc>
        <w:tc>
          <w:tcPr>
            <w:tcW w:w="1890" w:type="dxa"/>
          </w:tcPr>
          <w:p w14:paraId="14D9D54D" w14:textId="269EF799" w:rsidR="00913282" w:rsidRPr="00BF558A" w:rsidRDefault="00BF558A" w:rsidP="00500C13">
            <w:r w:rsidRPr="00BF558A">
              <w:t>Identification of enabling</w:t>
            </w:r>
            <w:r w:rsidR="00913282" w:rsidRPr="00BF558A">
              <w:t xml:space="preserve"> and restrictive laws and policies on MISP components – </w:t>
            </w:r>
            <w:proofErr w:type="spellStart"/>
            <w:r w:rsidR="00913282" w:rsidRPr="00BF558A">
              <w:t>EmOC</w:t>
            </w:r>
            <w:proofErr w:type="spellEnd"/>
            <w:r w:rsidR="00913282" w:rsidRPr="00BF558A">
              <w:t xml:space="preserve"> referral system</w:t>
            </w:r>
          </w:p>
          <w:p w14:paraId="1B3D8AF9" w14:textId="214CA81B" w:rsidR="00913282" w:rsidRPr="00BF558A" w:rsidRDefault="00913282" w:rsidP="00500C13"/>
        </w:tc>
        <w:tc>
          <w:tcPr>
            <w:tcW w:w="1350" w:type="dxa"/>
          </w:tcPr>
          <w:p w14:paraId="2309422F" w14:textId="77777777" w:rsidR="00913282" w:rsidRPr="00597AD7" w:rsidRDefault="00913282" w:rsidP="00500C13"/>
        </w:tc>
      </w:tr>
      <w:tr w:rsidR="004B3962" w:rsidRPr="00597AD7" w14:paraId="55975932" w14:textId="7C14E7F5" w:rsidTr="004B3962">
        <w:tc>
          <w:tcPr>
            <w:tcW w:w="2155" w:type="dxa"/>
          </w:tcPr>
          <w:p w14:paraId="0AE2FF3B" w14:textId="2F90025D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 xml:space="preserve">Protocols for safe abortion </w:t>
            </w:r>
            <w:r>
              <w:t xml:space="preserve">care </w:t>
            </w:r>
            <w:r w:rsidR="00BF558A">
              <w:t>(SAC)</w:t>
            </w:r>
          </w:p>
          <w:p w14:paraId="5CD8469D" w14:textId="7888E7CC" w:rsidR="00913282" w:rsidRPr="00597AD7" w:rsidRDefault="00913282" w:rsidP="00500C13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7019E38D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2C3B955B" w14:textId="2E9DC005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059BAC4B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6DB08004" w14:textId="77777777" w:rsidR="00913282" w:rsidRDefault="00913282" w:rsidP="00500C13"/>
        </w:tc>
        <w:tc>
          <w:tcPr>
            <w:tcW w:w="1890" w:type="dxa"/>
          </w:tcPr>
          <w:p w14:paraId="62D399FF" w14:textId="77777777" w:rsidR="00913282" w:rsidRDefault="00BF558A" w:rsidP="00500C13">
            <w:r w:rsidRPr="00BF558A">
              <w:t>Identification of enabling</w:t>
            </w:r>
            <w:r w:rsidR="00913282" w:rsidRPr="00BF558A">
              <w:t xml:space="preserve"> and restrictive laws and policies on MISP components identified – SAC</w:t>
            </w:r>
          </w:p>
          <w:p w14:paraId="04DD84BA" w14:textId="3B75C193" w:rsidR="004B3962" w:rsidRPr="00BF558A" w:rsidRDefault="004B3962" w:rsidP="00500C13"/>
        </w:tc>
        <w:tc>
          <w:tcPr>
            <w:tcW w:w="1350" w:type="dxa"/>
          </w:tcPr>
          <w:p w14:paraId="41397DAE" w14:textId="77777777" w:rsidR="00913282" w:rsidRPr="00597AD7" w:rsidRDefault="00913282" w:rsidP="00500C13"/>
        </w:tc>
      </w:tr>
      <w:tr w:rsidR="004B3962" w:rsidRPr="00597AD7" w14:paraId="3FAD8601" w14:textId="1292EDCC" w:rsidTr="004B3962">
        <w:tc>
          <w:tcPr>
            <w:tcW w:w="2155" w:type="dxa"/>
          </w:tcPr>
          <w:p w14:paraId="2A45BCF7" w14:textId="3E7C3C68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>Protocols for emergency contraception</w:t>
            </w:r>
            <w:r w:rsidR="00BF558A">
              <w:t xml:space="preserve"> (EC)</w:t>
            </w:r>
          </w:p>
        </w:tc>
        <w:tc>
          <w:tcPr>
            <w:tcW w:w="1440" w:type="dxa"/>
          </w:tcPr>
          <w:p w14:paraId="506F157D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50983A5F" w14:textId="436B5F15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402D73B1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DE7818F" w14:textId="77777777" w:rsidR="00913282" w:rsidRPr="00597AD7" w:rsidRDefault="00913282" w:rsidP="00500C13"/>
        </w:tc>
        <w:tc>
          <w:tcPr>
            <w:tcW w:w="1890" w:type="dxa"/>
          </w:tcPr>
          <w:p w14:paraId="6AC7AEFD" w14:textId="1EB513DB" w:rsidR="00913282" w:rsidRDefault="00BF558A" w:rsidP="00BF558A">
            <w:r w:rsidRPr="00BF558A">
              <w:t>Identification of enabling and r</w:t>
            </w:r>
            <w:r w:rsidR="00913282" w:rsidRPr="00BF558A">
              <w:t>estrictive laws an</w:t>
            </w:r>
            <w:r w:rsidRPr="00BF558A">
              <w:t>d policies on MISP components</w:t>
            </w:r>
            <w:r w:rsidR="00913282" w:rsidRPr="00BF558A">
              <w:t xml:space="preserve"> </w:t>
            </w:r>
            <w:r w:rsidR="004B3962">
              <w:t>–</w:t>
            </w:r>
            <w:r w:rsidR="00913282" w:rsidRPr="00BF558A">
              <w:t xml:space="preserve"> EC</w:t>
            </w:r>
          </w:p>
          <w:p w14:paraId="7B041FCE" w14:textId="7427E4F0" w:rsidR="004B3962" w:rsidRPr="00BF558A" w:rsidRDefault="004B3962" w:rsidP="00BF558A"/>
        </w:tc>
        <w:tc>
          <w:tcPr>
            <w:tcW w:w="1350" w:type="dxa"/>
          </w:tcPr>
          <w:p w14:paraId="6845251C" w14:textId="77777777" w:rsidR="00913282" w:rsidRPr="00597AD7" w:rsidRDefault="00913282" w:rsidP="00500C13"/>
        </w:tc>
      </w:tr>
      <w:tr w:rsidR="004B3962" w:rsidRPr="00597AD7" w14:paraId="29BEBE0B" w14:textId="49D8765C" w:rsidTr="004B3962">
        <w:trPr>
          <w:trHeight w:val="1754"/>
        </w:trPr>
        <w:tc>
          <w:tcPr>
            <w:tcW w:w="2155" w:type="dxa"/>
          </w:tcPr>
          <w:p w14:paraId="14BF4535" w14:textId="748111FB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lastRenderedPageBreak/>
              <w:t>Law/Policy/</w:t>
            </w:r>
            <w:r>
              <w:t xml:space="preserve"> </w:t>
            </w:r>
            <w:r w:rsidRPr="00597AD7">
              <w:t>Protocol for family planning</w:t>
            </w:r>
          </w:p>
        </w:tc>
        <w:tc>
          <w:tcPr>
            <w:tcW w:w="1440" w:type="dxa"/>
          </w:tcPr>
          <w:p w14:paraId="08CEC17F" w14:textId="6935DFCD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7EE1E44C" w14:textId="52D7AF3C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2ABC1ADA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24C7DFD" w14:textId="77777777" w:rsidR="00913282" w:rsidRDefault="00913282" w:rsidP="00500C13"/>
        </w:tc>
        <w:tc>
          <w:tcPr>
            <w:tcW w:w="1890" w:type="dxa"/>
          </w:tcPr>
          <w:p w14:paraId="23C7709B" w14:textId="77777777" w:rsidR="00913282" w:rsidRDefault="00BF558A" w:rsidP="00BF558A">
            <w:r w:rsidRPr="00BF558A">
              <w:t xml:space="preserve">Identification of enabling </w:t>
            </w:r>
            <w:r w:rsidR="00913282" w:rsidRPr="00BF558A">
              <w:t xml:space="preserve">and restrictive laws and </w:t>
            </w:r>
            <w:r w:rsidRPr="00BF558A">
              <w:t>policies on MISP components – family planning</w:t>
            </w:r>
          </w:p>
          <w:p w14:paraId="3B003C88" w14:textId="78DE3D70" w:rsidR="004B3962" w:rsidRPr="00BF558A" w:rsidRDefault="004B3962" w:rsidP="00BF558A"/>
        </w:tc>
        <w:tc>
          <w:tcPr>
            <w:tcW w:w="1350" w:type="dxa"/>
          </w:tcPr>
          <w:p w14:paraId="131F103D" w14:textId="77777777" w:rsidR="00913282" w:rsidRPr="00597AD7" w:rsidRDefault="00913282" w:rsidP="00500C13"/>
        </w:tc>
      </w:tr>
      <w:tr w:rsidR="004B3962" w:rsidRPr="00597AD7" w14:paraId="53327A2A" w14:textId="3B6AA020" w:rsidTr="004B3962">
        <w:tc>
          <w:tcPr>
            <w:tcW w:w="2155" w:type="dxa"/>
          </w:tcPr>
          <w:p w14:paraId="7EFA9E3D" w14:textId="169BBD34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 xml:space="preserve">Protocols for HIV prevention </w:t>
            </w:r>
          </w:p>
        </w:tc>
        <w:tc>
          <w:tcPr>
            <w:tcW w:w="1440" w:type="dxa"/>
          </w:tcPr>
          <w:p w14:paraId="6F958E1B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57799D11" w14:textId="77777777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0D5EF6F6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056F682E" w14:textId="77777777" w:rsidR="00913282" w:rsidRDefault="00913282" w:rsidP="00500C13"/>
        </w:tc>
        <w:tc>
          <w:tcPr>
            <w:tcW w:w="1890" w:type="dxa"/>
          </w:tcPr>
          <w:p w14:paraId="3AC8AB04" w14:textId="79E62B50" w:rsidR="00913282" w:rsidRPr="00BF558A" w:rsidRDefault="00BF558A" w:rsidP="00500C13">
            <w:r w:rsidRPr="00BF558A">
              <w:t>Identification of enabling</w:t>
            </w:r>
            <w:r w:rsidR="00913282" w:rsidRPr="00BF558A">
              <w:t xml:space="preserve"> and restrictive laws and policies on MISP components </w:t>
            </w:r>
            <w:r w:rsidRPr="00BF558A">
              <w:t xml:space="preserve">– HIV </w:t>
            </w:r>
          </w:p>
          <w:p w14:paraId="6F8B675F" w14:textId="57A2FAF2" w:rsidR="00913282" w:rsidRPr="00BF558A" w:rsidRDefault="00913282" w:rsidP="00500C13"/>
        </w:tc>
        <w:tc>
          <w:tcPr>
            <w:tcW w:w="1350" w:type="dxa"/>
          </w:tcPr>
          <w:p w14:paraId="52098B51" w14:textId="77777777" w:rsidR="00913282" w:rsidRPr="00597AD7" w:rsidRDefault="00913282" w:rsidP="00500C13"/>
        </w:tc>
      </w:tr>
      <w:tr w:rsidR="004B3962" w:rsidRPr="00597AD7" w14:paraId="10FBF150" w14:textId="4D44DEC2" w:rsidTr="004B3962">
        <w:tc>
          <w:tcPr>
            <w:tcW w:w="2155" w:type="dxa"/>
          </w:tcPr>
          <w:p w14:paraId="423A276E" w14:textId="6FB62078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>Protocols for safe blood transfusion</w:t>
            </w:r>
          </w:p>
        </w:tc>
        <w:tc>
          <w:tcPr>
            <w:tcW w:w="1440" w:type="dxa"/>
          </w:tcPr>
          <w:p w14:paraId="4C078585" w14:textId="20624E04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579A21FF" w14:textId="7657C252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0F35061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4707536" w14:textId="77777777" w:rsidR="00913282" w:rsidRDefault="00913282" w:rsidP="00500C13"/>
        </w:tc>
        <w:tc>
          <w:tcPr>
            <w:tcW w:w="1890" w:type="dxa"/>
          </w:tcPr>
          <w:p w14:paraId="525F3881" w14:textId="5FFC1C36" w:rsidR="00913282" w:rsidRPr="00BF558A" w:rsidRDefault="00BF558A" w:rsidP="00500C13">
            <w:r w:rsidRPr="00BF558A">
              <w:t xml:space="preserve">Identification of enabling </w:t>
            </w:r>
            <w:r w:rsidR="00913282" w:rsidRPr="00BF558A">
              <w:t xml:space="preserve">and restrictive laws and policies on MISP components – </w:t>
            </w:r>
            <w:r w:rsidRPr="00BF558A">
              <w:t>safe blood transfusion</w:t>
            </w:r>
          </w:p>
          <w:p w14:paraId="4F1715F1" w14:textId="4F3C2B8A" w:rsidR="00913282" w:rsidRPr="00BF558A" w:rsidRDefault="00913282" w:rsidP="00500C13"/>
        </w:tc>
        <w:tc>
          <w:tcPr>
            <w:tcW w:w="1350" w:type="dxa"/>
          </w:tcPr>
          <w:p w14:paraId="43B1A461" w14:textId="77777777" w:rsidR="00913282" w:rsidRPr="00597AD7" w:rsidRDefault="00913282" w:rsidP="00500C13"/>
        </w:tc>
      </w:tr>
      <w:tr w:rsidR="004B3962" w:rsidRPr="00597AD7" w14:paraId="2B26A897" w14:textId="557F742D" w:rsidTr="004B3962">
        <w:trPr>
          <w:trHeight w:val="2177"/>
        </w:trPr>
        <w:tc>
          <w:tcPr>
            <w:tcW w:w="2155" w:type="dxa"/>
          </w:tcPr>
          <w:p w14:paraId="7977BF41" w14:textId="766F01A1" w:rsidR="00913282" w:rsidRDefault="00913282" w:rsidP="007056F8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Protocol</w:t>
            </w:r>
            <w:r w:rsidRPr="00597AD7">
              <w:t xml:space="preserve"> for </w:t>
            </w:r>
            <w:r>
              <w:t xml:space="preserve">ARVs </w:t>
            </w:r>
            <w:r w:rsidRPr="00597AD7">
              <w:t>including for crisis-affected populations (continuing users)</w:t>
            </w:r>
          </w:p>
          <w:p w14:paraId="36038985" w14:textId="4894456B" w:rsidR="00913282" w:rsidRPr="00597AD7" w:rsidRDefault="00913282" w:rsidP="007056F8">
            <w:pPr>
              <w:pStyle w:val="ListParagraph"/>
              <w:ind w:left="360"/>
            </w:pPr>
          </w:p>
        </w:tc>
        <w:tc>
          <w:tcPr>
            <w:tcW w:w="1440" w:type="dxa"/>
          </w:tcPr>
          <w:p w14:paraId="40BF9074" w14:textId="1945DDF5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10158384" w14:textId="2860B2BB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0036BE0E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114C039" w14:textId="77777777" w:rsidR="00913282" w:rsidRDefault="00913282" w:rsidP="00500C13"/>
        </w:tc>
        <w:tc>
          <w:tcPr>
            <w:tcW w:w="1890" w:type="dxa"/>
          </w:tcPr>
          <w:p w14:paraId="24631C79" w14:textId="71E3E33B" w:rsidR="00913282" w:rsidRPr="00BF558A" w:rsidRDefault="00BF558A" w:rsidP="00BF558A">
            <w:r w:rsidRPr="00BF558A">
              <w:t>Identification of enabling</w:t>
            </w:r>
            <w:r w:rsidR="00913282" w:rsidRPr="00BF558A">
              <w:t xml:space="preserve"> and restrictive laws and policies on MISP components</w:t>
            </w:r>
            <w:r w:rsidRPr="00BF558A">
              <w:t xml:space="preserve"> </w:t>
            </w:r>
            <w:r w:rsidR="00913282" w:rsidRPr="00BF558A">
              <w:t>–</w:t>
            </w:r>
            <w:r w:rsidRPr="00BF558A">
              <w:t xml:space="preserve"> </w:t>
            </w:r>
            <w:r w:rsidR="00913282" w:rsidRPr="00BF558A">
              <w:t>ARVs</w:t>
            </w:r>
          </w:p>
        </w:tc>
        <w:tc>
          <w:tcPr>
            <w:tcW w:w="1350" w:type="dxa"/>
          </w:tcPr>
          <w:p w14:paraId="0948064F" w14:textId="77777777" w:rsidR="00913282" w:rsidRPr="00597AD7" w:rsidRDefault="00913282" w:rsidP="00500C13"/>
        </w:tc>
      </w:tr>
      <w:tr w:rsidR="004B3962" w:rsidRPr="00597AD7" w14:paraId="19C76690" w14:textId="22554E22" w:rsidTr="004B3962">
        <w:tc>
          <w:tcPr>
            <w:tcW w:w="2155" w:type="dxa"/>
          </w:tcPr>
          <w:p w14:paraId="528591FF" w14:textId="1ABDCDE4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>Protocols for care for other STIs</w:t>
            </w:r>
          </w:p>
        </w:tc>
        <w:tc>
          <w:tcPr>
            <w:tcW w:w="1440" w:type="dxa"/>
          </w:tcPr>
          <w:p w14:paraId="693EBD53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26F20341" w14:textId="77777777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4F25C693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5D9E146E" w14:textId="77777777" w:rsidR="00913282" w:rsidRDefault="00913282" w:rsidP="00500C13"/>
        </w:tc>
        <w:tc>
          <w:tcPr>
            <w:tcW w:w="1890" w:type="dxa"/>
          </w:tcPr>
          <w:p w14:paraId="1661D368" w14:textId="3DFB6AE2" w:rsidR="00913282" w:rsidRPr="00BF558A" w:rsidRDefault="00BF558A" w:rsidP="00500C13">
            <w:r w:rsidRPr="00BF558A">
              <w:t>Identification of enabling</w:t>
            </w:r>
            <w:r w:rsidR="00913282" w:rsidRPr="00BF558A">
              <w:t xml:space="preserve"> and restrictive laws and policies on MISP components</w:t>
            </w:r>
            <w:r w:rsidRPr="00BF558A">
              <w:t xml:space="preserve"> </w:t>
            </w:r>
            <w:r w:rsidR="00913282" w:rsidRPr="00BF558A">
              <w:t>– STIs</w:t>
            </w:r>
          </w:p>
          <w:p w14:paraId="2D738FE2" w14:textId="6C713503" w:rsidR="00913282" w:rsidRPr="00BF558A" w:rsidRDefault="00913282" w:rsidP="00500C13"/>
        </w:tc>
        <w:tc>
          <w:tcPr>
            <w:tcW w:w="1350" w:type="dxa"/>
          </w:tcPr>
          <w:p w14:paraId="45639E94" w14:textId="77777777" w:rsidR="00913282" w:rsidRPr="00597AD7" w:rsidRDefault="00913282" w:rsidP="00500C13"/>
        </w:tc>
      </w:tr>
      <w:tr w:rsidR="004B3962" w:rsidRPr="00597AD7" w14:paraId="65859728" w14:textId="39C24C3E" w:rsidTr="004B3962">
        <w:trPr>
          <w:trHeight w:val="1286"/>
        </w:trPr>
        <w:tc>
          <w:tcPr>
            <w:tcW w:w="2155" w:type="dxa"/>
          </w:tcPr>
          <w:p w14:paraId="5A2A9248" w14:textId="1B4DD446" w:rsidR="00913282" w:rsidRPr="00597AD7" w:rsidRDefault="00913282" w:rsidP="00500C13">
            <w:pPr>
              <w:pStyle w:val="ListParagraph"/>
              <w:numPr>
                <w:ilvl w:val="0"/>
                <w:numId w:val="12"/>
              </w:numPr>
            </w:pPr>
            <w:r w:rsidRPr="00597AD7">
              <w:t>Law/Policy/</w:t>
            </w:r>
            <w:r>
              <w:t xml:space="preserve"> </w:t>
            </w:r>
            <w:r w:rsidRPr="00597AD7">
              <w:t>Protocols for comprehensive RH</w:t>
            </w:r>
          </w:p>
        </w:tc>
        <w:tc>
          <w:tcPr>
            <w:tcW w:w="1440" w:type="dxa"/>
          </w:tcPr>
          <w:p w14:paraId="2E3AA8FA" w14:textId="77777777" w:rsidR="00913282" w:rsidRPr="00597AD7" w:rsidRDefault="00913282" w:rsidP="00500C13">
            <w:r w:rsidRPr="00597AD7">
              <w:t>Various</w:t>
            </w:r>
          </w:p>
        </w:tc>
        <w:tc>
          <w:tcPr>
            <w:tcW w:w="1445" w:type="dxa"/>
          </w:tcPr>
          <w:p w14:paraId="1B7149FA" w14:textId="77777777" w:rsidR="00913282" w:rsidRPr="00597AD7" w:rsidRDefault="00913282" w:rsidP="00500C13">
            <w:r w:rsidRPr="00597AD7">
              <w:t>1)b</w:t>
            </w:r>
          </w:p>
        </w:tc>
        <w:tc>
          <w:tcPr>
            <w:tcW w:w="1705" w:type="dxa"/>
          </w:tcPr>
          <w:p w14:paraId="773FC4AD" w14:textId="77777777" w:rsidR="009E7B37" w:rsidRPr="009E7B37" w:rsidRDefault="009E7B37" w:rsidP="009E7B3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E7B37">
              <w:rPr>
                <w:rFonts w:ascii="Calibri" w:eastAsia="Times New Roman" w:hAnsi="Calibri" w:cs="Times New Roman"/>
                <w:bCs/>
                <w:color w:val="000000"/>
              </w:rPr>
              <w:t>Background data/ information</w:t>
            </w:r>
          </w:p>
          <w:p w14:paraId="7361277A" w14:textId="77777777" w:rsidR="00913282" w:rsidRDefault="00913282" w:rsidP="00500C13"/>
        </w:tc>
        <w:tc>
          <w:tcPr>
            <w:tcW w:w="1890" w:type="dxa"/>
          </w:tcPr>
          <w:p w14:paraId="3537BF0E" w14:textId="77777777" w:rsidR="00913282" w:rsidRDefault="00BF558A" w:rsidP="00BF558A">
            <w:r w:rsidRPr="00BF558A">
              <w:t xml:space="preserve">Identification of enabling </w:t>
            </w:r>
            <w:r w:rsidR="00913282" w:rsidRPr="00BF558A">
              <w:t>and restrictive laws and</w:t>
            </w:r>
            <w:r w:rsidRPr="00BF558A">
              <w:t xml:space="preserve"> policies on MISP components </w:t>
            </w:r>
            <w:r w:rsidR="00913282" w:rsidRPr="00BF558A">
              <w:t>– comprehensive RH</w:t>
            </w:r>
          </w:p>
          <w:p w14:paraId="642FB66A" w14:textId="5B7DD80D" w:rsidR="004B3962" w:rsidRPr="00BF558A" w:rsidRDefault="004B3962" w:rsidP="00BF558A"/>
        </w:tc>
        <w:tc>
          <w:tcPr>
            <w:tcW w:w="1350" w:type="dxa"/>
          </w:tcPr>
          <w:p w14:paraId="1575DC00" w14:textId="77777777" w:rsidR="00913282" w:rsidRPr="00597AD7" w:rsidRDefault="00913282" w:rsidP="00500C13"/>
        </w:tc>
      </w:tr>
    </w:tbl>
    <w:p w14:paraId="18115E23" w14:textId="36A94046" w:rsidR="00990AAD" w:rsidRPr="006E6826" w:rsidRDefault="00990AAD" w:rsidP="004B3962"/>
    <w:sectPr w:rsidR="00990AAD" w:rsidRPr="006E6826" w:rsidSect="00493A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EF19" w14:textId="77777777" w:rsidR="00461A5A" w:rsidRDefault="00461A5A" w:rsidP="003A0197">
      <w:pPr>
        <w:spacing w:after="0" w:line="240" w:lineRule="auto"/>
      </w:pPr>
      <w:r>
        <w:separator/>
      </w:r>
    </w:p>
  </w:endnote>
  <w:endnote w:type="continuationSeparator" w:id="0">
    <w:p w14:paraId="3CAA836E" w14:textId="77777777" w:rsidR="00461A5A" w:rsidRDefault="00461A5A" w:rsidP="003A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90322"/>
      <w:docPartObj>
        <w:docPartGallery w:val="Page Numbers (Bottom of Page)"/>
        <w:docPartUnique/>
      </w:docPartObj>
    </w:sdtPr>
    <w:sdtEndPr/>
    <w:sdtContent>
      <w:p w14:paraId="3BAB4EE0" w14:textId="007CA892" w:rsidR="00ED5FBC" w:rsidRDefault="00ED5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DC1BD" w14:textId="77777777" w:rsidR="00ED5FBC" w:rsidRDefault="00ED5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0458" w14:textId="77777777" w:rsidR="00461A5A" w:rsidRDefault="00461A5A" w:rsidP="003A0197">
      <w:pPr>
        <w:spacing w:after="0" w:line="240" w:lineRule="auto"/>
      </w:pPr>
      <w:r>
        <w:separator/>
      </w:r>
    </w:p>
  </w:footnote>
  <w:footnote w:type="continuationSeparator" w:id="0">
    <w:p w14:paraId="3D46102B" w14:textId="77777777" w:rsidR="00461A5A" w:rsidRDefault="00461A5A" w:rsidP="003A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33CC" w14:textId="543FCFE6" w:rsidR="00ED5FBC" w:rsidRPr="00597AD7" w:rsidRDefault="00ED5FBC" w:rsidP="00597AD7">
    <w:pPr>
      <w:pStyle w:val="Header"/>
      <w:jc w:val="center"/>
      <w:rPr>
        <w:sz w:val="28"/>
        <w:szCs w:val="28"/>
      </w:rPr>
    </w:pPr>
    <w:r w:rsidRPr="00597AD7">
      <w:rPr>
        <w:sz w:val="28"/>
        <w:szCs w:val="28"/>
      </w:rPr>
      <w:t>L</w:t>
    </w:r>
    <w:r w:rsidR="00765529">
      <w:rPr>
        <w:sz w:val="28"/>
        <w:szCs w:val="28"/>
      </w:rPr>
      <w:t>iterature Review Indicator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2A2"/>
    <w:multiLevelType w:val="multilevel"/>
    <w:tmpl w:val="8D0CAEF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>
    <w:nsid w:val="06F47937"/>
    <w:multiLevelType w:val="multilevel"/>
    <w:tmpl w:val="15525902"/>
    <w:lvl w:ilvl="0">
      <w:start w:val="3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520404"/>
    <w:multiLevelType w:val="hybridMultilevel"/>
    <w:tmpl w:val="9C90C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715F"/>
    <w:multiLevelType w:val="multilevel"/>
    <w:tmpl w:val="37A4DB66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97705"/>
    <w:multiLevelType w:val="hybridMultilevel"/>
    <w:tmpl w:val="5530755E"/>
    <w:lvl w:ilvl="0" w:tplc="09F0A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273D2"/>
    <w:multiLevelType w:val="hybridMultilevel"/>
    <w:tmpl w:val="2F8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3809"/>
    <w:multiLevelType w:val="multilevel"/>
    <w:tmpl w:val="A2F2A03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FA261B8"/>
    <w:multiLevelType w:val="hybridMultilevel"/>
    <w:tmpl w:val="CB8C2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AC4"/>
    <w:multiLevelType w:val="multilevel"/>
    <w:tmpl w:val="D28E26D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4357160C"/>
    <w:multiLevelType w:val="multilevel"/>
    <w:tmpl w:val="687E2E04"/>
    <w:lvl w:ilvl="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AD0261B"/>
    <w:multiLevelType w:val="hybridMultilevel"/>
    <w:tmpl w:val="FCF4B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B34BB9"/>
    <w:multiLevelType w:val="multilevel"/>
    <w:tmpl w:val="A02090E0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827AAD"/>
    <w:multiLevelType w:val="hybridMultilevel"/>
    <w:tmpl w:val="86B0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B75A7"/>
    <w:multiLevelType w:val="multilevel"/>
    <w:tmpl w:val="F8A8EEB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6"/>
      <w:numFmt w:val="decimal"/>
      <w:isLgl/>
      <w:lvlText w:val="%1.%2"/>
      <w:lvlJc w:val="left"/>
      <w:pPr>
        <w:ind w:left="85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14">
    <w:nsid w:val="7CA16F34"/>
    <w:multiLevelType w:val="hybridMultilevel"/>
    <w:tmpl w:val="42B0C6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5"/>
    <w:rsid w:val="0000067B"/>
    <w:rsid w:val="00016617"/>
    <w:rsid w:val="00024977"/>
    <w:rsid w:val="00024EC0"/>
    <w:rsid w:val="00026E59"/>
    <w:rsid w:val="00086213"/>
    <w:rsid w:val="00090A7F"/>
    <w:rsid w:val="000D4DF7"/>
    <w:rsid w:val="000F010A"/>
    <w:rsid w:val="00101FE2"/>
    <w:rsid w:val="00124215"/>
    <w:rsid w:val="001261C8"/>
    <w:rsid w:val="0016247B"/>
    <w:rsid w:val="00162CBF"/>
    <w:rsid w:val="001B22E1"/>
    <w:rsid w:val="001C528D"/>
    <w:rsid w:val="001D26D0"/>
    <w:rsid w:val="001F0AD6"/>
    <w:rsid w:val="001F5846"/>
    <w:rsid w:val="0020111B"/>
    <w:rsid w:val="00201FD5"/>
    <w:rsid w:val="00214CCD"/>
    <w:rsid w:val="002226B3"/>
    <w:rsid w:val="0022468C"/>
    <w:rsid w:val="00224AE0"/>
    <w:rsid w:val="00225E30"/>
    <w:rsid w:val="00226FF3"/>
    <w:rsid w:val="00230D25"/>
    <w:rsid w:val="0025168E"/>
    <w:rsid w:val="00281301"/>
    <w:rsid w:val="00296579"/>
    <w:rsid w:val="002C2AC3"/>
    <w:rsid w:val="002C6CC2"/>
    <w:rsid w:val="002D12BB"/>
    <w:rsid w:val="0032270C"/>
    <w:rsid w:val="00352E91"/>
    <w:rsid w:val="00353C25"/>
    <w:rsid w:val="00367817"/>
    <w:rsid w:val="00373346"/>
    <w:rsid w:val="003777E5"/>
    <w:rsid w:val="003A0197"/>
    <w:rsid w:val="003A38CF"/>
    <w:rsid w:val="003E4FE7"/>
    <w:rsid w:val="00421F6D"/>
    <w:rsid w:val="00426519"/>
    <w:rsid w:val="00444A6A"/>
    <w:rsid w:val="00461A5A"/>
    <w:rsid w:val="00462F40"/>
    <w:rsid w:val="00470CE6"/>
    <w:rsid w:val="00480524"/>
    <w:rsid w:val="00487CDE"/>
    <w:rsid w:val="00493ACA"/>
    <w:rsid w:val="00495E3F"/>
    <w:rsid w:val="004963E9"/>
    <w:rsid w:val="004A7ADF"/>
    <w:rsid w:val="004B3962"/>
    <w:rsid w:val="004E0205"/>
    <w:rsid w:val="004F0D2D"/>
    <w:rsid w:val="004F16F9"/>
    <w:rsid w:val="00500C13"/>
    <w:rsid w:val="00500D2C"/>
    <w:rsid w:val="005155C5"/>
    <w:rsid w:val="00526284"/>
    <w:rsid w:val="005350F3"/>
    <w:rsid w:val="00544AF3"/>
    <w:rsid w:val="005545DF"/>
    <w:rsid w:val="00561EF8"/>
    <w:rsid w:val="00564E02"/>
    <w:rsid w:val="005671A3"/>
    <w:rsid w:val="005732F5"/>
    <w:rsid w:val="00576E1A"/>
    <w:rsid w:val="00587C0E"/>
    <w:rsid w:val="00590D9A"/>
    <w:rsid w:val="005917AD"/>
    <w:rsid w:val="00597AD7"/>
    <w:rsid w:val="005A6B33"/>
    <w:rsid w:val="005B4A6A"/>
    <w:rsid w:val="005D1BDC"/>
    <w:rsid w:val="005E20ED"/>
    <w:rsid w:val="0060618B"/>
    <w:rsid w:val="0064231B"/>
    <w:rsid w:val="006D3DC3"/>
    <w:rsid w:val="006E6826"/>
    <w:rsid w:val="006F1977"/>
    <w:rsid w:val="007056F8"/>
    <w:rsid w:val="00712452"/>
    <w:rsid w:val="0074204B"/>
    <w:rsid w:val="00742165"/>
    <w:rsid w:val="00747E76"/>
    <w:rsid w:val="00756BF0"/>
    <w:rsid w:val="00765529"/>
    <w:rsid w:val="00775F67"/>
    <w:rsid w:val="007A2312"/>
    <w:rsid w:val="007A29FF"/>
    <w:rsid w:val="007C2DBB"/>
    <w:rsid w:val="007C6876"/>
    <w:rsid w:val="007D2C5F"/>
    <w:rsid w:val="00820617"/>
    <w:rsid w:val="00823F85"/>
    <w:rsid w:val="00832A66"/>
    <w:rsid w:val="00851681"/>
    <w:rsid w:val="00854F66"/>
    <w:rsid w:val="00857262"/>
    <w:rsid w:val="008937A8"/>
    <w:rsid w:val="008A4E01"/>
    <w:rsid w:val="008C288F"/>
    <w:rsid w:val="008D24DF"/>
    <w:rsid w:val="008D4770"/>
    <w:rsid w:val="008E09F2"/>
    <w:rsid w:val="008F0846"/>
    <w:rsid w:val="008F7CBC"/>
    <w:rsid w:val="009029A6"/>
    <w:rsid w:val="0090454C"/>
    <w:rsid w:val="00911EBE"/>
    <w:rsid w:val="00913282"/>
    <w:rsid w:val="009236CE"/>
    <w:rsid w:val="009244F5"/>
    <w:rsid w:val="009344EC"/>
    <w:rsid w:val="0094798C"/>
    <w:rsid w:val="00950BC1"/>
    <w:rsid w:val="009521AB"/>
    <w:rsid w:val="00962EAC"/>
    <w:rsid w:val="009640CF"/>
    <w:rsid w:val="00976F16"/>
    <w:rsid w:val="009845E5"/>
    <w:rsid w:val="00990AAD"/>
    <w:rsid w:val="009A170F"/>
    <w:rsid w:val="009D1051"/>
    <w:rsid w:val="009E7B37"/>
    <w:rsid w:val="009F2311"/>
    <w:rsid w:val="00A04D27"/>
    <w:rsid w:val="00A07BBF"/>
    <w:rsid w:val="00A4262F"/>
    <w:rsid w:val="00A572C3"/>
    <w:rsid w:val="00A6244F"/>
    <w:rsid w:val="00A73A05"/>
    <w:rsid w:val="00A94F18"/>
    <w:rsid w:val="00AB5E2B"/>
    <w:rsid w:val="00AC7469"/>
    <w:rsid w:val="00AD4815"/>
    <w:rsid w:val="00AE6C62"/>
    <w:rsid w:val="00B12AAE"/>
    <w:rsid w:val="00B162DF"/>
    <w:rsid w:val="00B31332"/>
    <w:rsid w:val="00B424BE"/>
    <w:rsid w:val="00B61933"/>
    <w:rsid w:val="00B80E07"/>
    <w:rsid w:val="00B8537B"/>
    <w:rsid w:val="00BA0C02"/>
    <w:rsid w:val="00BA572A"/>
    <w:rsid w:val="00BD6ADE"/>
    <w:rsid w:val="00BE1BE7"/>
    <w:rsid w:val="00BF558A"/>
    <w:rsid w:val="00BF6B99"/>
    <w:rsid w:val="00C15001"/>
    <w:rsid w:val="00C2294F"/>
    <w:rsid w:val="00C45B37"/>
    <w:rsid w:val="00C751E1"/>
    <w:rsid w:val="00C84E83"/>
    <w:rsid w:val="00CB12AA"/>
    <w:rsid w:val="00CB14A9"/>
    <w:rsid w:val="00CB2A62"/>
    <w:rsid w:val="00CB6A2A"/>
    <w:rsid w:val="00CC3B4E"/>
    <w:rsid w:val="00D01FC5"/>
    <w:rsid w:val="00D1610E"/>
    <w:rsid w:val="00D37275"/>
    <w:rsid w:val="00D43EA4"/>
    <w:rsid w:val="00D5305E"/>
    <w:rsid w:val="00D55562"/>
    <w:rsid w:val="00D64D20"/>
    <w:rsid w:val="00D75022"/>
    <w:rsid w:val="00D96BA1"/>
    <w:rsid w:val="00DA2DFB"/>
    <w:rsid w:val="00DB1513"/>
    <w:rsid w:val="00DB2365"/>
    <w:rsid w:val="00DC4050"/>
    <w:rsid w:val="00DE25E0"/>
    <w:rsid w:val="00DE32A0"/>
    <w:rsid w:val="00DF139E"/>
    <w:rsid w:val="00DF50C7"/>
    <w:rsid w:val="00E04A89"/>
    <w:rsid w:val="00E05582"/>
    <w:rsid w:val="00E20AAF"/>
    <w:rsid w:val="00E3307A"/>
    <w:rsid w:val="00E3741F"/>
    <w:rsid w:val="00E44120"/>
    <w:rsid w:val="00E47864"/>
    <w:rsid w:val="00E478D6"/>
    <w:rsid w:val="00E94953"/>
    <w:rsid w:val="00EA4559"/>
    <w:rsid w:val="00EB24FB"/>
    <w:rsid w:val="00EC228B"/>
    <w:rsid w:val="00ED1D0A"/>
    <w:rsid w:val="00ED5FBC"/>
    <w:rsid w:val="00EE7570"/>
    <w:rsid w:val="00F10696"/>
    <w:rsid w:val="00F142E4"/>
    <w:rsid w:val="00F161AB"/>
    <w:rsid w:val="00F17862"/>
    <w:rsid w:val="00F3567D"/>
    <w:rsid w:val="00F52E84"/>
    <w:rsid w:val="00F8073F"/>
    <w:rsid w:val="00FA2076"/>
    <w:rsid w:val="00FA28EB"/>
    <w:rsid w:val="00FB2666"/>
    <w:rsid w:val="00FB6549"/>
    <w:rsid w:val="00FD7D77"/>
    <w:rsid w:val="00FE3D76"/>
    <w:rsid w:val="00FE53BF"/>
    <w:rsid w:val="00FE7CD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EBA62"/>
  <w15:docId w15:val="{ACF3A513-4C7B-4540-AF58-BA412AA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26"/>
    <w:pPr>
      <w:ind w:left="720"/>
      <w:contextualSpacing/>
    </w:pPr>
  </w:style>
  <w:style w:type="table" w:styleId="TableGrid">
    <w:name w:val="Table Grid"/>
    <w:basedOn w:val="TableNormal"/>
    <w:uiPriority w:val="59"/>
    <w:rsid w:val="00FE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2A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97"/>
  </w:style>
  <w:style w:type="paragraph" w:styleId="Footer">
    <w:name w:val="footer"/>
    <w:basedOn w:val="Normal"/>
    <w:link w:val="FooterChar"/>
    <w:uiPriority w:val="99"/>
    <w:unhideWhenUsed/>
    <w:rsid w:val="003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97"/>
  </w:style>
  <w:style w:type="character" w:styleId="Hyperlink">
    <w:name w:val="Hyperlink"/>
    <w:basedOn w:val="DefaultParagraphFont"/>
    <w:uiPriority w:val="99"/>
    <w:unhideWhenUsed/>
    <w:rsid w:val="004805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A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iawg.net/resource/misp-rh-kit-calculator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4E2E-B544-CC45-A8AB-8D31BBEE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2548</Words>
  <Characters>14527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sarahf</dc:creator>
  <cp:lastModifiedBy>Sarah Chynoweth</cp:lastModifiedBy>
  <cp:revision>2</cp:revision>
  <cp:lastPrinted>2017-04-13T18:13:00Z</cp:lastPrinted>
  <dcterms:created xsi:type="dcterms:W3CDTF">2017-05-22T21:44:00Z</dcterms:created>
  <dcterms:modified xsi:type="dcterms:W3CDTF">2017-05-22T21:44:00Z</dcterms:modified>
</cp:coreProperties>
</file>